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D284" w14:textId="71C3C919" w:rsidR="00267838" w:rsidRPr="00554241" w:rsidRDefault="002D6D12" w:rsidP="009F7991">
      <w:pPr>
        <w:pStyle w:val="Heading1"/>
      </w:pPr>
      <w:bookmarkStart w:id="0" w:name="_GoBack"/>
      <w:bookmarkEnd w:id="0"/>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2"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3"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4"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1352879" w14:textId="77777777" w:rsidR="00104A06" w:rsidRDefault="00104A06" w:rsidP="00C77881">
            <w:pPr>
              <w:rPr>
                <w:rFonts w:cstheme="minorHAnsi"/>
                <w:sz w:val="24"/>
                <w:szCs w:val="24"/>
              </w:rPr>
            </w:pPr>
          </w:p>
          <w:p w14:paraId="76C7D36C" w14:textId="68B548CC" w:rsidR="00E16390" w:rsidRPr="00104A06" w:rsidRDefault="006B5343" w:rsidP="00C77881">
            <w:pPr>
              <w:rPr>
                <w:rFonts w:cstheme="minorHAnsi"/>
                <w:sz w:val="24"/>
                <w:szCs w:val="24"/>
              </w:rPr>
            </w:pPr>
            <w:r>
              <w:rPr>
                <w:rFonts w:cstheme="minorHAnsi"/>
                <w:sz w:val="24"/>
                <w:szCs w:val="24"/>
              </w:rPr>
              <w:t>St Helen’s, Ainderby Steeple</w:t>
            </w: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A41C24" w14:textId="77777777" w:rsidR="00104A06" w:rsidRDefault="00104A06" w:rsidP="00C77881">
            <w:pPr>
              <w:rPr>
                <w:rFonts w:cstheme="minorHAnsi"/>
                <w:sz w:val="24"/>
                <w:szCs w:val="24"/>
              </w:rPr>
            </w:pPr>
          </w:p>
          <w:p w14:paraId="23A9A460" w14:textId="0D3975AD" w:rsidR="00E16390" w:rsidRPr="00104A06" w:rsidRDefault="006B5343" w:rsidP="00C77881">
            <w:pPr>
              <w:rPr>
                <w:rFonts w:cstheme="minorHAnsi"/>
                <w:sz w:val="24"/>
                <w:szCs w:val="24"/>
              </w:rPr>
            </w:pPr>
            <w:r>
              <w:rPr>
                <w:rFonts w:cstheme="minorHAnsi"/>
                <w:sz w:val="24"/>
                <w:szCs w:val="24"/>
              </w:rPr>
              <w:t>Brian Phillips – Church Warden</w:t>
            </w: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21E86B9E" w:rsidR="00E16390" w:rsidRPr="0027729C" w:rsidRDefault="00154C59" w:rsidP="00C77881">
            <w:pPr>
              <w:rPr>
                <w:rFonts w:cstheme="minorHAnsi"/>
                <w:sz w:val="24"/>
                <w:szCs w:val="24"/>
              </w:rPr>
            </w:pPr>
            <w:r>
              <w:rPr>
                <w:rFonts w:cstheme="minorHAnsi"/>
                <w:sz w:val="24"/>
                <w:szCs w:val="24"/>
              </w:rPr>
              <w:t>30th</w:t>
            </w:r>
            <w:r w:rsidR="0027729C">
              <w:rPr>
                <w:rFonts w:cstheme="minorHAnsi"/>
                <w:sz w:val="24"/>
                <w:szCs w:val="24"/>
              </w:rPr>
              <w:t xml:space="preserve"> July 2020</w:t>
            </w: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0DF927FA" w:rsidR="00E16390" w:rsidRPr="00A9731A" w:rsidRDefault="00154C59" w:rsidP="00C77881">
            <w:pPr>
              <w:rPr>
                <w:rFonts w:cstheme="minorHAnsi"/>
                <w:b/>
                <w:bCs/>
                <w:sz w:val="24"/>
                <w:szCs w:val="24"/>
              </w:rPr>
            </w:pPr>
            <w:r>
              <w:rPr>
                <w:rFonts w:cstheme="minorHAnsi"/>
                <w:b/>
                <w:bCs/>
                <w:sz w:val="24"/>
                <w:szCs w:val="24"/>
              </w:rPr>
              <w:t xml:space="preserve">As advised by </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008"/>
        <w:gridCol w:w="5026"/>
        <w:gridCol w:w="2968"/>
        <w:gridCol w:w="1616"/>
        <w:gridCol w:w="1556"/>
      </w:tblGrid>
      <w:tr w:rsidR="00B000AA" w:rsidRPr="00554241" w14:paraId="540507C7" w14:textId="27D8856B" w:rsidTr="00F80B9C">
        <w:trPr>
          <w:trHeight w:val="311"/>
          <w:tblHeader/>
        </w:trPr>
        <w:tc>
          <w:tcPr>
            <w:tcW w:w="1061" w:type="pct"/>
            <w:shd w:val="clear" w:color="auto" w:fill="BFBFBF" w:themeFill="background1" w:themeFillShade="BF"/>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3" w:type="pct"/>
            <w:shd w:val="clear" w:color="auto" w:fill="BFBFBF" w:themeFill="background1" w:themeFillShade="BF"/>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47" w:type="pct"/>
            <w:shd w:val="clear" w:color="auto" w:fill="BFBFBF" w:themeFill="background1" w:themeFillShade="BF"/>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70" w:type="pct"/>
            <w:shd w:val="clear" w:color="auto" w:fill="BFBFBF" w:themeFill="background1" w:themeFillShade="BF"/>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0" w:type="pct"/>
            <w:shd w:val="clear" w:color="auto" w:fill="BFBFBF" w:themeFill="background1" w:themeFillShade="BF"/>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F80B9C">
        <w:trPr>
          <w:trHeight w:val="613"/>
        </w:trPr>
        <w:tc>
          <w:tcPr>
            <w:tcW w:w="1061"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D65B2B" w:rsidP="00DF28C6">
            <w:pPr>
              <w:pStyle w:val="Default"/>
              <w:rPr>
                <w:rFonts w:asciiTheme="minorHAnsi" w:hAnsiTheme="minorHAnsi" w:cstheme="minorHAnsi"/>
                <w:sz w:val="22"/>
                <w:szCs w:val="22"/>
              </w:rPr>
            </w:pPr>
            <w:hyperlink r:id="rId15"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3" w:type="pct"/>
            <w:shd w:val="clear" w:color="auto" w:fill="FFFFFF" w:themeFill="background1"/>
          </w:tcPr>
          <w:p w14:paraId="4C53DDE3" w14:textId="15F1EDF3"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w:t>
            </w:r>
            <w:r w:rsidR="00104A06">
              <w:rPr>
                <w:rFonts w:asciiTheme="minorHAnsi" w:hAnsiTheme="minorHAnsi" w:cstheme="minorHAnsi"/>
                <w:sz w:val="22"/>
                <w:szCs w:val="22"/>
              </w:rPr>
              <w:t>,</w:t>
            </w:r>
            <w:r w:rsidRPr="00554241">
              <w:rPr>
                <w:rFonts w:asciiTheme="minorHAnsi" w:hAnsiTheme="minorHAnsi" w:cstheme="minorHAnsi"/>
                <w:sz w:val="22"/>
                <w:szCs w:val="22"/>
              </w:rPr>
              <w:t xml:space="preserve"> clearly identified</w:t>
            </w:r>
            <w:r>
              <w:rPr>
                <w:rFonts w:asciiTheme="minorHAnsi" w:hAnsiTheme="minorHAnsi" w:cstheme="minorHAnsi"/>
                <w:sz w:val="22"/>
                <w:szCs w:val="22"/>
              </w:rPr>
              <w:t xml:space="preserve"> and separate from public entry if possible</w:t>
            </w:r>
          </w:p>
        </w:tc>
        <w:tc>
          <w:tcPr>
            <w:tcW w:w="1047" w:type="pct"/>
            <w:shd w:val="clear" w:color="auto" w:fill="FFFFFF" w:themeFill="background1"/>
          </w:tcPr>
          <w:p w14:paraId="6D39146D" w14:textId="2B3604CA"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possible</w:t>
            </w:r>
          </w:p>
        </w:tc>
        <w:tc>
          <w:tcPr>
            <w:tcW w:w="570" w:type="pct"/>
            <w:shd w:val="clear" w:color="auto" w:fill="FFFFFF" w:themeFill="background1"/>
          </w:tcPr>
          <w:p w14:paraId="4101C299" w14:textId="09139892"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3BF7880C" w14:textId="77777777" w:rsidR="00E31029"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p w14:paraId="3732DD44" w14:textId="01406C4F" w:rsidR="00154C5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27/07/2020</w:t>
            </w:r>
          </w:p>
        </w:tc>
      </w:tr>
      <w:tr w:rsidR="00E31029" w:rsidRPr="00554241" w14:paraId="71DFB092" w14:textId="77777777" w:rsidTr="00F80B9C">
        <w:trPr>
          <w:trHeight w:val="613"/>
        </w:trPr>
        <w:tc>
          <w:tcPr>
            <w:tcW w:w="1061"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279297FB" w14:textId="56EDF203" w:rsidR="00E31029" w:rsidRPr="00554241" w:rsidRDefault="00E31029" w:rsidP="00104A06">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104A06">
              <w:rPr>
                <w:rFonts w:asciiTheme="minorHAnsi" w:hAnsiTheme="minorHAnsi" w:cstheme="minorHAnsi"/>
                <w:sz w:val="22"/>
                <w:szCs w:val="22"/>
              </w:rPr>
              <w:t xml:space="preserve"> in case of need</w:t>
            </w:r>
          </w:p>
        </w:tc>
        <w:tc>
          <w:tcPr>
            <w:tcW w:w="1047" w:type="pct"/>
            <w:shd w:val="clear" w:color="auto" w:fill="FFFFFF" w:themeFill="background1"/>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6"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70" w:type="pct"/>
            <w:shd w:val="clear" w:color="auto" w:fill="FFFFFF" w:themeFill="background1"/>
          </w:tcPr>
          <w:p w14:paraId="6ACC4DF3" w14:textId="155D6D0D"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p>
        </w:tc>
        <w:tc>
          <w:tcPr>
            <w:tcW w:w="550" w:type="pct"/>
            <w:shd w:val="clear" w:color="auto" w:fill="FFFFFF" w:themeFill="background1"/>
          </w:tcPr>
          <w:p w14:paraId="3AD754DF" w14:textId="77777777" w:rsidR="00E31029" w:rsidRPr="00554241" w:rsidRDefault="00E31029" w:rsidP="00267838">
            <w:pPr>
              <w:pStyle w:val="Default"/>
              <w:rPr>
                <w:rFonts w:asciiTheme="minorHAnsi" w:hAnsiTheme="minorHAnsi" w:cstheme="minorHAnsi"/>
                <w:color w:val="auto"/>
                <w:sz w:val="22"/>
                <w:szCs w:val="22"/>
              </w:rPr>
            </w:pPr>
          </w:p>
        </w:tc>
      </w:tr>
      <w:tr w:rsidR="00E31029" w:rsidRPr="00554241" w14:paraId="56DA78CA" w14:textId="77777777" w:rsidTr="00F80B9C">
        <w:trPr>
          <w:trHeight w:val="367"/>
        </w:trPr>
        <w:tc>
          <w:tcPr>
            <w:tcW w:w="1061"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EA8BF5A" w14:textId="639630F3"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w:t>
            </w:r>
            <w:r w:rsidR="00104A06">
              <w:rPr>
                <w:rFonts w:asciiTheme="minorHAnsi" w:hAnsiTheme="minorHAnsi" w:cstheme="minorHAnsi"/>
                <w:sz w:val="22"/>
                <w:szCs w:val="22"/>
              </w:rPr>
              <w:t>ings have been aired before use</w:t>
            </w:r>
          </w:p>
        </w:tc>
        <w:tc>
          <w:tcPr>
            <w:tcW w:w="1047" w:type="pct"/>
            <w:shd w:val="clear" w:color="auto" w:fill="FFFFFF" w:themeFill="background1"/>
          </w:tcPr>
          <w:p w14:paraId="1EF816D0" w14:textId="0CCFAE75"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570" w:type="pct"/>
            <w:shd w:val="clear" w:color="auto" w:fill="FFFFFF" w:themeFill="background1"/>
          </w:tcPr>
          <w:p w14:paraId="5C838F6C" w14:textId="394A40AE"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5AC1C61F" w14:textId="36F5D6DD"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E31029" w:rsidRPr="00554241" w14:paraId="14D0147E" w14:textId="77777777" w:rsidTr="00F80B9C">
        <w:trPr>
          <w:trHeight w:val="273"/>
        </w:trPr>
        <w:tc>
          <w:tcPr>
            <w:tcW w:w="1061"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52EEF3B" w14:textId="0138706B"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Check for animal</w:t>
            </w:r>
            <w:r w:rsidR="00104A06">
              <w:rPr>
                <w:rFonts w:asciiTheme="minorHAnsi" w:hAnsiTheme="minorHAnsi" w:cstheme="minorHAnsi"/>
                <w:sz w:val="22"/>
                <w:szCs w:val="22"/>
              </w:rPr>
              <w:t xml:space="preserve"> waste and general cleanliness</w:t>
            </w:r>
          </w:p>
        </w:tc>
        <w:tc>
          <w:tcPr>
            <w:tcW w:w="1047" w:type="pct"/>
            <w:shd w:val="clear" w:color="auto" w:fill="FFFFFF" w:themeFill="background1"/>
          </w:tcPr>
          <w:p w14:paraId="63D70F7F" w14:textId="766C9E38" w:rsidR="00E31029" w:rsidRPr="00E4166F"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w:t>
            </w:r>
          </w:p>
        </w:tc>
        <w:tc>
          <w:tcPr>
            <w:tcW w:w="570" w:type="pct"/>
            <w:shd w:val="clear" w:color="auto" w:fill="FFFFFF" w:themeFill="background1"/>
          </w:tcPr>
          <w:p w14:paraId="3896B929" w14:textId="11017CA6"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549C8CBD" w14:textId="7F342073"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E31029" w:rsidRPr="00554241" w14:paraId="461D5A3D" w14:textId="77777777" w:rsidTr="00F80B9C">
        <w:trPr>
          <w:trHeight w:val="608"/>
        </w:trPr>
        <w:tc>
          <w:tcPr>
            <w:tcW w:w="1061"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47" w:type="pct"/>
            <w:shd w:val="clear" w:color="auto" w:fill="FFFFFF" w:themeFill="background1"/>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7"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70" w:type="pct"/>
            <w:shd w:val="clear" w:color="auto" w:fill="FFFFFF" w:themeFill="background1"/>
          </w:tcPr>
          <w:p w14:paraId="7F78BBEA" w14:textId="7BDB6D38"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5613868B" w14:textId="34FD1CFD"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E31029" w:rsidRPr="00554241" w14:paraId="3A9E9C73" w14:textId="77777777" w:rsidTr="00F80B9C">
        <w:trPr>
          <w:trHeight w:val="608"/>
        </w:trPr>
        <w:tc>
          <w:tcPr>
            <w:tcW w:w="1061"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47" w:type="pct"/>
            <w:shd w:val="clear" w:color="auto" w:fill="FFFFFF" w:themeFill="background1"/>
          </w:tcPr>
          <w:p w14:paraId="364C2600" w14:textId="77777777" w:rsidR="00E31029"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 including full inspection</w:t>
            </w:r>
          </w:p>
          <w:p w14:paraId="01E3714C" w14:textId="25B81C7C" w:rsidR="00154C5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By AGE. Contractor</w:t>
            </w:r>
          </w:p>
        </w:tc>
        <w:tc>
          <w:tcPr>
            <w:tcW w:w="570" w:type="pct"/>
            <w:shd w:val="clear" w:color="auto" w:fill="FFFFFF" w:themeFill="background1"/>
          </w:tcPr>
          <w:p w14:paraId="57DD0C8A" w14:textId="6D114EC2" w:rsidR="00E31029" w:rsidRPr="00554241" w:rsidRDefault="00154C5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6B6C73AD" w14:textId="33615A4F"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E31029" w:rsidRPr="00554241" w14:paraId="6E9346E4" w14:textId="77777777" w:rsidTr="00F80B9C">
        <w:trPr>
          <w:trHeight w:val="391"/>
        </w:trPr>
        <w:tc>
          <w:tcPr>
            <w:tcW w:w="1061"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D6C3885" w14:textId="68D6FF7A"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00104A06">
              <w:rPr>
                <w:rFonts w:asciiTheme="minorHAnsi" w:hAnsiTheme="minorHAnsi" w:cstheme="minorHAnsi"/>
                <w:sz w:val="22"/>
                <w:szCs w:val="22"/>
              </w:rPr>
              <w:t>stoups and the font are empty</w:t>
            </w:r>
          </w:p>
        </w:tc>
        <w:tc>
          <w:tcPr>
            <w:tcW w:w="1047" w:type="pct"/>
            <w:shd w:val="clear" w:color="auto" w:fill="FFFFFF" w:themeFill="background1"/>
          </w:tcPr>
          <w:p w14:paraId="3D37FAC7" w14:textId="75CD92BD"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empty</w:t>
            </w:r>
          </w:p>
        </w:tc>
        <w:tc>
          <w:tcPr>
            <w:tcW w:w="570" w:type="pct"/>
            <w:shd w:val="clear" w:color="auto" w:fill="FFFFFF" w:themeFill="background1"/>
          </w:tcPr>
          <w:p w14:paraId="15109F65" w14:textId="0B1E3814"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6BC13821" w14:textId="7BC63787"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E31029" w:rsidRPr="00554241" w14:paraId="321B0C3D" w14:textId="77777777" w:rsidTr="00F80B9C">
        <w:trPr>
          <w:trHeight w:val="391"/>
        </w:trPr>
        <w:tc>
          <w:tcPr>
            <w:tcW w:w="1061"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47" w:type="pct"/>
            <w:shd w:val="clear" w:color="auto" w:fill="FFFFFF" w:themeFill="background1"/>
          </w:tcPr>
          <w:p w14:paraId="33E279C8" w14:textId="72B9AE67"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required and in use</w:t>
            </w:r>
          </w:p>
        </w:tc>
        <w:tc>
          <w:tcPr>
            <w:tcW w:w="570" w:type="pct"/>
            <w:shd w:val="clear" w:color="auto" w:fill="FFFFFF" w:themeFill="background1"/>
          </w:tcPr>
          <w:p w14:paraId="1266B8AA" w14:textId="33B77AF7"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w:t>
            </w:r>
          </w:p>
        </w:tc>
        <w:tc>
          <w:tcPr>
            <w:tcW w:w="550" w:type="pct"/>
            <w:shd w:val="clear" w:color="auto" w:fill="FFFFFF" w:themeFill="background1"/>
          </w:tcPr>
          <w:p w14:paraId="09C6FE6B" w14:textId="04A381C8" w:rsidR="00E31029"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FE2E7A" w:rsidRPr="00554241" w14:paraId="7F1AB4A2" w14:textId="77777777" w:rsidTr="00F80B9C">
        <w:trPr>
          <w:trHeight w:val="391"/>
        </w:trPr>
        <w:tc>
          <w:tcPr>
            <w:tcW w:w="1061" w:type="pct"/>
            <w:vMerge w:val="restart"/>
            <w:shd w:val="clear" w:color="auto" w:fill="E7E6E6" w:themeFill="background2"/>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3"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47" w:type="pct"/>
          </w:tcPr>
          <w:p w14:paraId="3CFA7DE0" w14:textId="3C45D860" w:rsidR="00FE2E7A" w:rsidRPr="00FE2E7A" w:rsidRDefault="00B075FD"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Wellington Heifer opposite, car park is separate, no mixing of public.</w:t>
            </w:r>
          </w:p>
        </w:tc>
        <w:tc>
          <w:tcPr>
            <w:tcW w:w="570" w:type="pct"/>
          </w:tcPr>
          <w:p w14:paraId="70BBC587" w14:textId="1B83FD9B" w:rsidR="00FE2E7A" w:rsidRPr="00554241" w:rsidRDefault="006B534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w:t>
            </w:r>
            <w:r w:rsidR="00B075FD">
              <w:rPr>
                <w:rFonts w:asciiTheme="minorHAnsi" w:hAnsiTheme="minorHAnsi" w:cstheme="minorHAnsi"/>
                <w:color w:val="auto"/>
                <w:sz w:val="22"/>
                <w:szCs w:val="22"/>
              </w:rPr>
              <w:t>ips</w:t>
            </w:r>
            <w:r w:rsidR="00BA32B0">
              <w:rPr>
                <w:rFonts w:asciiTheme="minorHAnsi" w:hAnsiTheme="minorHAnsi" w:cstheme="minorHAnsi"/>
                <w:color w:val="auto"/>
                <w:sz w:val="22"/>
                <w:szCs w:val="22"/>
              </w:rPr>
              <w:t xml:space="preserve"> </w:t>
            </w:r>
            <w:r w:rsidR="00104A06">
              <w:rPr>
                <w:rFonts w:asciiTheme="minorHAnsi" w:hAnsiTheme="minorHAnsi" w:cstheme="minorHAnsi"/>
                <w:color w:val="auto"/>
                <w:sz w:val="22"/>
                <w:szCs w:val="22"/>
              </w:rPr>
              <w:t xml:space="preserve">   </w:t>
            </w:r>
          </w:p>
        </w:tc>
        <w:tc>
          <w:tcPr>
            <w:tcW w:w="550" w:type="pct"/>
          </w:tcPr>
          <w:p w14:paraId="6E95ACFF" w14:textId="785F7925" w:rsidR="00013696"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FE2E7A" w:rsidRPr="00554241" w14:paraId="1ED06578" w14:textId="77777777" w:rsidTr="00F80B9C">
        <w:trPr>
          <w:trHeight w:val="391"/>
        </w:trPr>
        <w:tc>
          <w:tcPr>
            <w:tcW w:w="1061" w:type="pct"/>
            <w:vMerge/>
            <w:shd w:val="clear" w:color="auto" w:fill="E7E6E6" w:themeFill="background2"/>
          </w:tcPr>
          <w:p w14:paraId="10887FD4" w14:textId="77777777" w:rsidR="00FE2E7A" w:rsidRDefault="00FE2E7A" w:rsidP="00FE2E7A">
            <w:pPr>
              <w:pStyle w:val="Default"/>
              <w:rPr>
                <w:rFonts w:asciiTheme="minorHAnsi" w:hAnsiTheme="minorHAnsi" w:cstheme="minorHAnsi"/>
                <w:b/>
                <w:bCs/>
                <w:sz w:val="22"/>
                <w:szCs w:val="22"/>
              </w:rPr>
            </w:pPr>
          </w:p>
        </w:tc>
        <w:tc>
          <w:tcPr>
            <w:tcW w:w="1773"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47" w:type="pct"/>
          </w:tcPr>
          <w:p w14:paraId="193EFD55" w14:textId="06B074AE" w:rsidR="00FE2E7A" w:rsidRPr="00FE2E7A" w:rsidRDefault="00104A0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administrator to upload details to website</w:t>
            </w:r>
          </w:p>
        </w:tc>
        <w:tc>
          <w:tcPr>
            <w:tcW w:w="570" w:type="pct"/>
          </w:tcPr>
          <w:p w14:paraId="20895F6D" w14:textId="340F9051" w:rsidR="00FE2E7A" w:rsidRPr="00554241" w:rsidRDefault="00104A0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Administrator</w:t>
            </w:r>
          </w:p>
        </w:tc>
        <w:tc>
          <w:tcPr>
            <w:tcW w:w="550" w:type="pct"/>
          </w:tcPr>
          <w:p w14:paraId="511E9F41" w14:textId="35E23302" w:rsidR="00FE2E7A" w:rsidRPr="00554241" w:rsidRDefault="00FE2E7A" w:rsidP="00FE2E7A">
            <w:pPr>
              <w:pStyle w:val="Default"/>
              <w:rPr>
                <w:rFonts w:asciiTheme="minorHAnsi" w:hAnsiTheme="minorHAnsi" w:cstheme="minorHAnsi"/>
                <w:color w:val="auto"/>
                <w:sz w:val="22"/>
                <w:szCs w:val="22"/>
              </w:rPr>
            </w:pPr>
          </w:p>
        </w:tc>
      </w:tr>
      <w:tr w:rsidR="00FE2E7A" w:rsidRPr="00554241" w14:paraId="09FA4E06" w14:textId="77777777" w:rsidTr="00F80B9C">
        <w:trPr>
          <w:trHeight w:val="391"/>
        </w:trPr>
        <w:tc>
          <w:tcPr>
            <w:tcW w:w="1061" w:type="pct"/>
            <w:vMerge/>
            <w:shd w:val="clear" w:color="auto" w:fill="E7E6E6" w:themeFill="background2"/>
          </w:tcPr>
          <w:p w14:paraId="0FAAC69E" w14:textId="77777777" w:rsidR="00FE2E7A" w:rsidRDefault="00FE2E7A" w:rsidP="00FE2E7A">
            <w:pPr>
              <w:pStyle w:val="Default"/>
              <w:rPr>
                <w:rFonts w:asciiTheme="minorHAnsi" w:hAnsiTheme="minorHAnsi" w:cstheme="minorHAnsi"/>
                <w:b/>
                <w:bCs/>
                <w:sz w:val="22"/>
                <w:szCs w:val="22"/>
              </w:rPr>
            </w:pPr>
          </w:p>
        </w:tc>
        <w:tc>
          <w:tcPr>
            <w:tcW w:w="1773"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47" w:type="pct"/>
          </w:tcPr>
          <w:p w14:paraId="784AA028" w14:textId="19CBD606" w:rsidR="00FE2E7A" w:rsidRPr="00FE2E7A" w:rsidRDefault="00584D8A"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Booking system in place for Private worship </w:t>
            </w:r>
            <w:r w:rsidR="001C2D04">
              <w:rPr>
                <w:rFonts w:asciiTheme="minorHAnsi" w:hAnsiTheme="minorHAnsi" w:cstheme="minorHAnsi"/>
                <w:color w:val="auto"/>
                <w:sz w:val="22"/>
                <w:szCs w:val="22"/>
              </w:rPr>
              <w:t xml:space="preserve">has been </w:t>
            </w:r>
            <w:r>
              <w:rPr>
                <w:rFonts w:asciiTheme="minorHAnsi" w:hAnsiTheme="minorHAnsi" w:cstheme="minorHAnsi"/>
                <w:color w:val="auto"/>
                <w:sz w:val="22"/>
                <w:szCs w:val="22"/>
              </w:rPr>
              <w:t>updated</w:t>
            </w:r>
            <w:r w:rsidR="00F65E13">
              <w:rPr>
                <w:rFonts w:asciiTheme="minorHAnsi" w:hAnsiTheme="minorHAnsi" w:cstheme="minorHAnsi"/>
                <w:color w:val="auto"/>
                <w:sz w:val="22"/>
                <w:szCs w:val="22"/>
              </w:rPr>
              <w:t xml:space="preserve"> for </w:t>
            </w:r>
            <w:r w:rsidR="006B65AB">
              <w:rPr>
                <w:rFonts w:asciiTheme="minorHAnsi" w:hAnsiTheme="minorHAnsi" w:cstheme="minorHAnsi"/>
                <w:color w:val="auto"/>
                <w:sz w:val="22"/>
                <w:szCs w:val="22"/>
              </w:rPr>
              <w:t>Service access.</w:t>
            </w:r>
          </w:p>
        </w:tc>
        <w:tc>
          <w:tcPr>
            <w:tcW w:w="570" w:type="pct"/>
          </w:tcPr>
          <w:p w14:paraId="61EF1AC3" w14:textId="5B5CE1D9" w:rsidR="00FE2E7A" w:rsidRPr="00554241" w:rsidRDefault="00FE2E7A" w:rsidP="00FE2E7A">
            <w:pPr>
              <w:pStyle w:val="Default"/>
              <w:rPr>
                <w:rFonts w:asciiTheme="minorHAnsi" w:hAnsiTheme="minorHAnsi" w:cstheme="minorHAnsi"/>
                <w:color w:val="auto"/>
                <w:sz w:val="22"/>
                <w:szCs w:val="22"/>
              </w:rPr>
            </w:pPr>
          </w:p>
        </w:tc>
        <w:tc>
          <w:tcPr>
            <w:tcW w:w="550" w:type="pct"/>
          </w:tcPr>
          <w:p w14:paraId="2CE28AF9" w14:textId="15512830" w:rsidR="00A75980" w:rsidRPr="00554241" w:rsidRDefault="00A75980" w:rsidP="00FE2E7A">
            <w:pPr>
              <w:pStyle w:val="Default"/>
              <w:rPr>
                <w:rFonts w:asciiTheme="minorHAnsi" w:hAnsiTheme="minorHAnsi" w:cstheme="minorHAnsi"/>
                <w:color w:val="auto"/>
                <w:sz w:val="22"/>
                <w:szCs w:val="22"/>
              </w:rPr>
            </w:pPr>
          </w:p>
        </w:tc>
      </w:tr>
      <w:tr w:rsidR="00FE2E7A" w:rsidRPr="00554241" w14:paraId="3ED1DEEF" w14:textId="77777777" w:rsidTr="00F80B9C">
        <w:trPr>
          <w:trHeight w:val="391"/>
        </w:trPr>
        <w:tc>
          <w:tcPr>
            <w:tcW w:w="1061" w:type="pct"/>
            <w:vMerge/>
            <w:shd w:val="clear" w:color="auto" w:fill="E7E6E6" w:themeFill="background2"/>
          </w:tcPr>
          <w:p w14:paraId="011EDE2C" w14:textId="77777777" w:rsidR="00FE2E7A" w:rsidRDefault="00FE2E7A" w:rsidP="00FE2E7A">
            <w:pPr>
              <w:pStyle w:val="Default"/>
              <w:rPr>
                <w:rFonts w:asciiTheme="minorHAnsi" w:hAnsiTheme="minorHAnsi" w:cstheme="minorHAnsi"/>
                <w:b/>
                <w:bCs/>
                <w:sz w:val="22"/>
                <w:szCs w:val="22"/>
              </w:rPr>
            </w:pPr>
          </w:p>
        </w:tc>
        <w:tc>
          <w:tcPr>
            <w:tcW w:w="1773"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47" w:type="pct"/>
          </w:tcPr>
          <w:p w14:paraId="1DB25308" w14:textId="574DBBB0" w:rsidR="00FE2E7A" w:rsidRPr="00FE2E7A" w:rsidRDefault="00D65B2B" w:rsidP="00FE2E7A">
            <w:pPr>
              <w:pStyle w:val="Default"/>
              <w:rPr>
                <w:rFonts w:asciiTheme="minorHAnsi" w:hAnsiTheme="minorHAnsi" w:cstheme="minorHAnsi"/>
                <w:color w:val="auto"/>
                <w:sz w:val="22"/>
                <w:szCs w:val="22"/>
              </w:rPr>
            </w:pPr>
            <w:hyperlink r:id="rId18"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r w:rsidR="00DA2404">
              <w:rPr>
                <w:rFonts w:asciiTheme="minorHAnsi" w:hAnsiTheme="minorHAnsi" w:cstheme="minorHAnsi"/>
                <w:sz w:val="22"/>
                <w:szCs w:val="22"/>
              </w:rPr>
              <w:t xml:space="preserve">  NA</w:t>
            </w:r>
          </w:p>
        </w:tc>
        <w:tc>
          <w:tcPr>
            <w:tcW w:w="570" w:type="pct"/>
          </w:tcPr>
          <w:p w14:paraId="5D28179C" w14:textId="20D63B6F" w:rsidR="00FE2E7A" w:rsidRPr="00554241" w:rsidRDefault="00DA240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tcPr>
          <w:p w14:paraId="661E989E" w14:textId="48E69F1B" w:rsidR="00FE2E7A" w:rsidRPr="00554241" w:rsidRDefault="00DA240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64354516" w14:textId="77777777" w:rsidTr="00F80B9C">
        <w:trPr>
          <w:trHeight w:val="608"/>
        </w:trPr>
        <w:tc>
          <w:tcPr>
            <w:tcW w:w="1061" w:type="pct"/>
            <w:vMerge w:val="restart"/>
            <w:shd w:val="clear" w:color="auto" w:fill="E7E6E6" w:themeFill="background2"/>
          </w:tcPr>
          <w:p w14:paraId="6FF2FFED" w14:textId="0B865878"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3" w:type="pct"/>
            <w:shd w:val="clear" w:color="auto" w:fill="FFFFFF" w:themeFill="background1"/>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47" w:type="pct"/>
            <w:shd w:val="clear" w:color="auto" w:fill="FFFFFF" w:themeFill="background1"/>
          </w:tcPr>
          <w:p w14:paraId="396C689B" w14:textId="0EAD2BC4" w:rsidR="009266D0" w:rsidRPr="00554241" w:rsidRDefault="0079394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Carried out</w:t>
            </w:r>
            <w:r w:rsidR="00CC2CD8">
              <w:rPr>
                <w:rFonts w:asciiTheme="minorHAnsi" w:hAnsiTheme="minorHAnsi" w:cstheme="minorHAnsi"/>
                <w:color w:val="auto"/>
                <w:sz w:val="22"/>
                <w:szCs w:val="22"/>
              </w:rPr>
              <w:t xml:space="preserve"> and included in the Opening for Private Prayer </w:t>
            </w:r>
            <w:r w:rsidR="005C1E05">
              <w:rPr>
                <w:rFonts w:asciiTheme="minorHAnsi" w:hAnsiTheme="minorHAnsi" w:cstheme="minorHAnsi"/>
                <w:color w:val="auto"/>
                <w:sz w:val="22"/>
                <w:szCs w:val="22"/>
              </w:rPr>
              <w:t xml:space="preserve">assessment </w:t>
            </w:r>
            <w:r w:rsidR="00DE07F9">
              <w:rPr>
                <w:rFonts w:asciiTheme="minorHAnsi" w:hAnsiTheme="minorHAnsi" w:cstheme="minorHAnsi"/>
                <w:color w:val="auto"/>
                <w:sz w:val="22"/>
                <w:szCs w:val="22"/>
              </w:rPr>
              <w:t xml:space="preserve">from </w:t>
            </w:r>
            <w:r w:rsidR="00C255E8">
              <w:rPr>
                <w:rFonts w:asciiTheme="minorHAnsi" w:hAnsiTheme="minorHAnsi" w:cstheme="minorHAnsi"/>
                <w:color w:val="auto"/>
                <w:sz w:val="22"/>
                <w:szCs w:val="22"/>
              </w:rPr>
              <w:t>15 June 2020</w:t>
            </w:r>
          </w:p>
        </w:tc>
        <w:tc>
          <w:tcPr>
            <w:tcW w:w="570" w:type="pct"/>
            <w:shd w:val="clear" w:color="auto" w:fill="FFFFFF" w:themeFill="background1"/>
          </w:tcPr>
          <w:p w14:paraId="0EF5C1DA" w14:textId="7A353253" w:rsidR="009266D0" w:rsidRPr="00554241"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0104E805" w14:textId="77777777" w:rsidR="00A30738" w:rsidRDefault="00B075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w:t>
            </w:r>
          </w:p>
          <w:p w14:paraId="051A7CE0" w14:textId="392CA6B9" w:rsidR="00740042"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27/07/2020</w:t>
            </w:r>
          </w:p>
        </w:tc>
      </w:tr>
      <w:tr w:rsidR="009266D0" w:rsidRPr="00554241" w14:paraId="091E90F3" w14:textId="77777777" w:rsidTr="00F80B9C">
        <w:trPr>
          <w:trHeight w:val="608"/>
        </w:trPr>
        <w:tc>
          <w:tcPr>
            <w:tcW w:w="1061"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44D11307" w14:textId="3B180D45" w:rsidR="009266D0" w:rsidRPr="00554241" w:rsidRDefault="009266D0"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47" w:type="pct"/>
            <w:shd w:val="clear" w:color="auto" w:fill="FFFFFF" w:themeFill="background1"/>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0" w:type="pct"/>
            <w:shd w:val="clear" w:color="auto" w:fill="FFFFFF" w:themeFill="background1"/>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3167C12" w14:textId="77777777" w:rsidTr="00F80B9C">
        <w:trPr>
          <w:trHeight w:val="314"/>
        </w:trPr>
        <w:tc>
          <w:tcPr>
            <w:tcW w:w="1061"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47" w:type="pct"/>
            <w:shd w:val="clear" w:color="auto" w:fill="FFFFFF" w:themeFill="background1"/>
          </w:tcPr>
          <w:p w14:paraId="605C3DED" w14:textId="2E9BA206" w:rsidR="009266D0" w:rsidRPr="00554241" w:rsidRDefault="00F94796"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Entry through</w:t>
            </w:r>
            <w:r w:rsidR="00DE79E8">
              <w:rPr>
                <w:rFonts w:asciiTheme="minorHAnsi" w:hAnsiTheme="minorHAnsi" w:cstheme="minorHAnsi"/>
                <w:color w:val="auto"/>
                <w:sz w:val="22"/>
                <w:szCs w:val="22"/>
              </w:rPr>
              <w:t xml:space="preserve"> Main Entrance on South Aisle.  Exit via </w:t>
            </w:r>
            <w:r w:rsidR="00A30738">
              <w:rPr>
                <w:rFonts w:asciiTheme="minorHAnsi" w:hAnsiTheme="minorHAnsi" w:cstheme="minorHAnsi"/>
                <w:color w:val="auto"/>
                <w:sz w:val="22"/>
                <w:szCs w:val="22"/>
              </w:rPr>
              <w:t xml:space="preserve">Main Entrance South Aisle. </w:t>
            </w:r>
          </w:p>
        </w:tc>
        <w:tc>
          <w:tcPr>
            <w:tcW w:w="570" w:type="pct"/>
            <w:shd w:val="clear" w:color="auto" w:fill="FFFFFF" w:themeFill="background1"/>
          </w:tcPr>
          <w:p w14:paraId="4DC09420" w14:textId="5C92A07A" w:rsidR="009266D0"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6FFF6018" w14:textId="0268E720" w:rsidR="009266D0"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30/07/2020</w:t>
            </w:r>
          </w:p>
        </w:tc>
      </w:tr>
      <w:tr w:rsidR="009266D0" w:rsidRPr="00554241" w14:paraId="628E7933" w14:textId="77777777" w:rsidTr="00F80B9C">
        <w:trPr>
          <w:trHeight w:val="314"/>
        </w:trPr>
        <w:tc>
          <w:tcPr>
            <w:tcW w:w="1061"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47" w:type="pct"/>
            <w:shd w:val="clear" w:color="auto" w:fill="FFFFFF" w:themeFill="background1"/>
          </w:tcPr>
          <w:p w14:paraId="37372FC1" w14:textId="77777777" w:rsidR="009266D0" w:rsidRDefault="00F72F5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Set up Markers on path leading to main</w:t>
            </w:r>
            <w:r w:rsidR="00132036">
              <w:rPr>
                <w:rFonts w:asciiTheme="minorHAnsi" w:hAnsiTheme="minorHAnsi" w:cstheme="minorHAnsi"/>
                <w:color w:val="auto"/>
                <w:sz w:val="22"/>
                <w:szCs w:val="22"/>
              </w:rPr>
              <w:t xml:space="preserve"> </w:t>
            </w:r>
            <w:r>
              <w:rPr>
                <w:rFonts w:asciiTheme="minorHAnsi" w:hAnsiTheme="minorHAnsi" w:cstheme="minorHAnsi"/>
                <w:color w:val="auto"/>
                <w:sz w:val="22"/>
                <w:szCs w:val="22"/>
              </w:rPr>
              <w:t>entr</w:t>
            </w:r>
            <w:r w:rsidR="00132036">
              <w:rPr>
                <w:rFonts w:asciiTheme="minorHAnsi" w:hAnsiTheme="minorHAnsi" w:cstheme="minorHAnsi"/>
                <w:color w:val="auto"/>
                <w:sz w:val="22"/>
                <w:szCs w:val="22"/>
              </w:rPr>
              <w:t>a</w:t>
            </w:r>
            <w:r>
              <w:rPr>
                <w:rFonts w:asciiTheme="minorHAnsi" w:hAnsiTheme="minorHAnsi" w:cstheme="minorHAnsi"/>
                <w:color w:val="auto"/>
                <w:sz w:val="22"/>
                <w:szCs w:val="22"/>
              </w:rPr>
              <w:t xml:space="preserve">nce </w:t>
            </w:r>
            <w:r w:rsidR="00132036">
              <w:rPr>
                <w:rFonts w:asciiTheme="minorHAnsi" w:hAnsiTheme="minorHAnsi" w:cstheme="minorHAnsi"/>
                <w:color w:val="auto"/>
                <w:sz w:val="22"/>
                <w:szCs w:val="22"/>
              </w:rPr>
              <w:t>showing 2 Metre intervals.</w:t>
            </w:r>
          </w:p>
          <w:p w14:paraId="0D1EC3BA" w14:textId="51E3C8E2" w:rsidR="00A30738"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for normal services, due to low numbers.</w:t>
            </w:r>
          </w:p>
        </w:tc>
        <w:tc>
          <w:tcPr>
            <w:tcW w:w="570" w:type="pct"/>
            <w:shd w:val="clear" w:color="auto" w:fill="FFFFFF" w:themeFill="background1"/>
          </w:tcPr>
          <w:p w14:paraId="7047773B" w14:textId="3D423317" w:rsidR="009266D0" w:rsidRPr="00554241" w:rsidRDefault="00A30738"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20BC22DB" w14:textId="77777777" w:rsidR="00104A06" w:rsidRDefault="00766B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 according to service schedule</w:t>
            </w:r>
            <w:r w:rsidR="00432565">
              <w:rPr>
                <w:rFonts w:asciiTheme="minorHAnsi" w:hAnsiTheme="minorHAnsi" w:cstheme="minorHAnsi"/>
                <w:color w:val="auto"/>
                <w:sz w:val="22"/>
                <w:szCs w:val="22"/>
              </w:rPr>
              <w:t>.</w:t>
            </w:r>
          </w:p>
          <w:p w14:paraId="00B60946" w14:textId="60ED5B34" w:rsidR="009266D0" w:rsidRPr="00554241" w:rsidRDefault="009266D0" w:rsidP="00267838">
            <w:pPr>
              <w:pStyle w:val="Default"/>
              <w:rPr>
                <w:rFonts w:asciiTheme="minorHAnsi" w:hAnsiTheme="minorHAnsi" w:cstheme="minorHAnsi"/>
                <w:color w:val="auto"/>
                <w:sz w:val="22"/>
                <w:szCs w:val="22"/>
              </w:rPr>
            </w:pPr>
          </w:p>
        </w:tc>
      </w:tr>
      <w:tr w:rsidR="009266D0" w:rsidRPr="00554241" w14:paraId="3EFA9EAA" w14:textId="77777777" w:rsidTr="00F80B9C">
        <w:trPr>
          <w:trHeight w:val="314"/>
        </w:trPr>
        <w:tc>
          <w:tcPr>
            <w:tcW w:w="1061"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47" w:type="pct"/>
            <w:shd w:val="clear" w:color="auto" w:fill="FFFFFF" w:themeFill="background1"/>
          </w:tcPr>
          <w:p w14:paraId="53A44080" w14:textId="4345E422" w:rsidR="009266D0" w:rsidRPr="00554241" w:rsidRDefault="00132036"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Open door </w:t>
            </w:r>
            <w:r w:rsidR="002D694B">
              <w:rPr>
                <w:rFonts w:asciiTheme="minorHAnsi" w:hAnsiTheme="minorHAnsi" w:cstheme="minorHAnsi"/>
                <w:color w:val="auto"/>
                <w:sz w:val="22"/>
                <w:szCs w:val="22"/>
              </w:rPr>
              <w:t>30 min</w:t>
            </w:r>
            <w:r w:rsidR="00104A06">
              <w:rPr>
                <w:rFonts w:asciiTheme="minorHAnsi" w:hAnsiTheme="minorHAnsi" w:cstheme="minorHAnsi"/>
                <w:color w:val="auto"/>
                <w:sz w:val="22"/>
                <w:szCs w:val="22"/>
              </w:rPr>
              <w:t>utes</w:t>
            </w:r>
            <w:r w:rsidR="00432565">
              <w:rPr>
                <w:rFonts w:asciiTheme="minorHAnsi" w:hAnsiTheme="minorHAnsi" w:cstheme="minorHAnsi"/>
                <w:color w:val="auto"/>
                <w:sz w:val="22"/>
                <w:szCs w:val="22"/>
              </w:rPr>
              <w:t xml:space="preserve"> </w:t>
            </w:r>
            <w:r w:rsidR="002D694B">
              <w:rPr>
                <w:rFonts w:asciiTheme="minorHAnsi" w:hAnsiTheme="minorHAnsi" w:cstheme="minorHAnsi"/>
                <w:color w:val="auto"/>
                <w:sz w:val="22"/>
                <w:szCs w:val="22"/>
              </w:rPr>
              <w:t>before service start times</w:t>
            </w:r>
          </w:p>
        </w:tc>
        <w:tc>
          <w:tcPr>
            <w:tcW w:w="570" w:type="pct"/>
            <w:shd w:val="clear" w:color="auto" w:fill="FFFFFF" w:themeFill="background1"/>
          </w:tcPr>
          <w:p w14:paraId="5F4B4544" w14:textId="06726979" w:rsidR="009266D0"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1BADCCC0" w14:textId="77777777" w:rsidR="00104A06" w:rsidRDefault="004325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According to service schedule</w:t>
            </w:r>
            <w:r w:rsidR="00E3055E">
              <w:rPr>
                <w:rFonts w:asciiTheme="minorHAnsi" w:hAnsiTheme="minorHAnsi" w:cstheme="minorHAnsi"/>
                <w:color w:val="auto"/>
                <w:sz w:val="22"/>
                <w:szCs w:val="22"/>
              </w:rPr>
              <w:t xml:space="preserve">. </w:t>
            </w:r>
          </w:p>
          <w:p w14:paraId="65AD2894" w14:textId="3E3576FA" w:rsidR="009266D0" w:rsidRPr="00554241" w:rsidRDefault="009266D0" w:rsidP="00267838">
            <w:pPr>
              <w:pStyle w:val="Default"/>
              <w:rPr>
                <w:rFonts w:asciiTheme="minorHAnsi" w:hAnsiTheme="minorHAnsi" w:cstheme="minorHAnsi"/>
                <w:color w:val="auto"/>
                <w:sz w:val="22"/>
                <w:szCs w:val="22"/>
              </w:rPr>
            </w:pPr>
          </w:p>
        </w:tc>
      </w:tr>
      <w:tr w:rsidR="009266D0" w:rsidRPr="00554241" w14:paraId="2A616C71" w14:textId="77777777" w:rsidTr="00F80B9C">
        <w:trPr>
          <w:trHeight w:val="321"/>
        </w:trPr>
        <w:tc>
          <w:tcPr>
            <w:tcW w:w="1061"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049543F4" w14:textId="6BA55B14" w:rsidR="006B78D3" w:rsidRPr="00DF28C6" w:rsidRDefault="006B5343" w:rsidP="006B5343">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 xml:space="preserve">.  Alternatively, service books can be used by individuals at one service and then deposited in a box </w:t>
            </w:r>
            <w:r>
              <w:rPr>
                <w:rFonts w:asciiTheme="minorHAnsi" w:hAnsiTheme="minorHAnsi" w:cstheme="minorHAnsi"/>
                <w:sz w:val="22"/>
                <w:szCs w:val="22"/>
              </w:rPr>
              <w:lastRenderedPageBreak/>
              <w:t>and stored for 72 hours minimum before next use.</w:t>
            </w:r>
          </w:p>
        </w:tc>
        <w:tc>
          <w:tcPr>
            <w:tcW w:w="1047" w:type="pct"/>
            <w:shd w:val="clear" w:color="auto" w:fill="FFFFFF" w:themeFill="background1"/>
          </w:tcPr>
          <w:p w14:paraId="6D5C98B7" w14:textId="4F7DE9CB" w:rsidR="009266D0"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Alternative system to be used for service books, no hymns </w:t>
            </w:r>
          </w:p>
        </w:tc>
        <w:tc>
          <w:tcPr>
            <w:tcW w:w="570" w:type="pct"/>
            <w:shd w:val="clear" w:color="auto" w:fill="FFFFFF" w:themeFill="background1"/>
          </w:tcPr>
          <w:p w14:paraId="145BA3B6" w14:textId="529A116A" w:rsidR="009266D0"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1AA44114" w14:textId="402BCEB2" w:rsidR="00E3055E" w:rsidRPr="00554241" w:rsidRDefault="00E3055E" w:rsidP="00267838">
            <w:pPr>
              <w:pStyle w:val="Default"/>
              <w:rPr>
                <w:rFonts w:asciiTheme="minorHAnsi" w:hAnsiTheme="minorHAnsi" w:cstheme="minorHAnsi"/>
                <w:color w:val="auto"/>
                <w:sz w:val="22"/>
                <w:szCs w:val="22"/>
              </w:rPr>
            </w:pPr>
          </w:p>
        </w:tc>
      </w:tr>
      <w:tr w:rsidR="009266D0" w:rsidRPr="00554241" w14:paraId="7A5D8FD1" w14:textId="77777777" w:rsidTr="00F80B9C">
        <w:trPr>
          <w:trHeight w:val="321"/>
        </w:trPr>
        <w:tc>
          <w:tcPr>
            <w:tcW w:w="1061"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47" w:type="pct"/>
            <w:shd w:val="clear" w:color="auto" w:fill="FFFFFF" w:themeFill="background1"/>
          </w:tcPr>
          <w:p w14:paraId="26E56743" w14:textId="575C0CC8" w:rsidR="009266D0" w:rsidRPr="00554241" w:rsidRDefault="001D40A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70" w:type="pct"/>
            <w:shd w:val="clear" w:color="auto" w:fill="FFFFFF" w:themeFill="background1"/>
          </w:tcPr>
          <w:p w14:paraId="49B73541" w14:textId="74CBA48E" w:rsidR="009266D0"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1482D622" w14:textId="493D7547" w:rsidR="005E6FD7" w:rsidRPr="00554241" w:rsidRDefault="005E6FD7" w:rsidP="00267838">
            <w:pPr>
              <w:pStyle w:val="Default"/>
              <w:rPr>
                <w:rFonts w:asciiTheme="minorHAnsi" w:hAnsiTheme="minorHAnsi" w:cstheme="minorHAnsi"/>
                <w:color w:val="auto"/>
                <w:sz w:val="22"/>
                <w:szCs w:val="22"/>
              </w:rPr>
            </w:pPr>
          </w:p>
        </w:tc>
      </w:tr>
      <w:tr w:rsidR="009266D0" w:rsidRPr="00554241" w14:paraId="07AD714B" w14:textId="77777777" w:rsidTr="00F80B9C">
        <w:trPr>
          <w:trHeight w:val="608"/>
        </w:trPr>
        <w:tc>
          <w:tcPr>
            <w:tcW w:w="1061"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47" w:type="pct"/>
            <w:shd w:val="clear" w:color="auto" w:fill="FFFFFF" w:themeFill="background1"/>
          </w:tcPr>
          <w:p w14:paraId="18C6EB47" w14:textId="266F3FFF" w:rsidR="009266D0" w:rsidRPr="00554241" w:rsidRDefault="00CE3F3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Pew cushions and kneelers </w:t>
            </w:r>
            <w:r w:rsidR="009843A3">
              <w:rPr>
                <w:rFonts w:asciiTheme="minorHAnsi" w:hAnsiTheme="minorHAnsi" w:cstheme="minorHAnsi"/>
                <w:color w:val="auto"/>
                <w:sz w:val="22"/>
                <w:szCs w:val="22"/>
              </w:rPr>
              <w:t>not removed</w:t>
            </w:r>
          </w:p>
        </w:tc>
        <w:tc>
          <w:tcPr>
            <w:tcW w:w="570" w:type="pct"/>
            <w:shd w:val="clear" w:color="auto" w:fill="FFFFFF" w:themeFill="background1"/>
          </w:tcPr>
          <w:p w14:paraId="223CC063" w14:textId="11449361" w:rsidR="009266D0"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0FAD5548" w14:textId="22313197" w:rsidR="005E6FD7"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27/07/2020</w:t>
            </w:r>
          </w:p>
        </w:tc>
      </w:tr>
      <w:tr w:rsidR="009266D0" w:rsidRPr="00554241" w14:paraId="175B9E17" w14:textId="77777777" w:rsidTr="00F80B9C">
        <w:trPr>
          <w:trHeight w:val="608"/>
        </w:trPr>
        <w:tc>
          <w:tcPr>
            <w:tcW w:w="1061"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47" w:type="pct"/>
            <w:shd w:val="clear" w:color="auto" w:fill="FFFFFF" w:themeFill="background1"/>
          </w:tcPr>
          <w:p w14:paraId="15B24824" w14:textId="46777754" w:rsidR="009266D0"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Isolated</w:t>
            </w:r>
          </w:p>
        </w:tc>
        <w:tc>
          <w:tcPr>
            <w:tcW w:w="570" w:type="pct"/>
            <w:shd w:val="clear" w:color="auto" w:fill="FFFFFF" w:themeFill="background1"/>
          </w:tcPr>
          <w:p w14:paraId="73865408" w14:textId="2457FF8D" w:rsidR="00381FC3" w:rsidRPr="00554241" w:rsidRDefault="00A3073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0352B7A3" w14:textId="435A5CE1" w:rsidR="009266D0"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27/07/2020</w:t>
            </w:r>
          </w:p>
        </w:tc>
      </w:tr>
      <w:tr w:rsidR="009266D0" w:rsidRPr="00554241" w14:paraId="52D6BDD8" w14:textId="77777777" w:rsidTr="00F80B9C">
        <w:trPr>
          <w:trHeight w:val="608"/>
        </w:trPr>
        <w:tc>
          <w:tcPr>
            <w:tcW w:w="1061"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47" w:type="pct"/>
            <w:tcBorders>
              <w:bottom w:val="single" w:sz="4" w:space="0" w:color="auto"/>
            </w:tcBorders>
            <w:shd w:val="clear" w:color="auto" w:fill="FFFFFF" w:themeFill="background1"/>
          </w:tcPr>
          <w:p w14:paraId="2E40BECD" w14:textId="10002DC6" w:rsidR="009266D0" w:rsidRPr="00554241" w:rsidRDefault="001E471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Plan carried out </w:t>
            </w:r>
            <w:r w:rsidR="009843A3">
              <w:rPr>
                <w:rFonts w:asciiTheme="minorHAnsi" w:hAnsiTheme="minorHAnsi" w:cstheme="minorHAnsi"/>
                <w:color w:val="auto"/>
                <w:sz w:val="22"/>
                <w:szCs w:val="22"/>
              </w:rPr>
              <w:t>and alternate pews to be used, with staggered spacing.</w:t>
            </w:r>
          </w:p>
        </w:tc>
        <w:tc>
          <w:tcPr>
            <w:tcW w:w="570" w:type="pct"/>
            <w:tcBorders>
              <w:bottom w:val="single" w:sz="4" w:space="0" w:color="auto"/>
            </w:tcBorders>
            <w:shd w:val="clear" w:color="auto" w:fill="FFFFFF" w:themeFill="background1"/>
          </w:tcPr>
          <w:p w14:paraId="04E48A9B" w14:textId="4DBB062F" w:rsidR="009266D0"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tcBorders>
              <w:bottom w:val="single" w:sz="4" w:space="0" w:color="auto"/>
            </w:tcBorders>
            <w:shd w:val="clear" w:color="auto" w:fill="FFFFFF" w:themeFill="background1"/>
          </w:tcPr>
          <w:p w14:paraId="4EA609E7" w14:textId="02B46719" w:rsidR="00381FC3"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27/07/2020</w:t>
            </w:r>
          </w:p>
        </w:tc>
      </w:tr>
      <w:tr w:rsidR="009266D0" w:rsidRPr="00554241" w14:paraId="23B44BC3" w14:textId="77777777" w:rsidTr="00F80B9C">
        <w:trPr>
          <w:trHeight w:val="608"/>
        </w:trPr>
        <w:tc>
          <w:tcPr>
            <w:tcW w:w="1061"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47" w:type="pct"/>
            <w:tcBorders>
              <w:bottom w:val="single" w:sz="4" w:space="0" w:color="auto"/>
            </w:tcBorders>
            <w:shd w:val="clear" w:color="auto" w:fill="FFFFFF" w:themeFill="background1"/>
          </w:tcPr>
          <w:p w14:paraId="75624FD9" w14:textId="7173396B" w:rsidR="009266D0" w:rsidRPr="00554241" w:rsidRDefault="001C6DF9"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E37CC1">
              <w:rPr>
                <w:rFonts w:asciiTheme="minorHAnsi" w:hAnsiTheme="minorHAnsi" w:cstheme="minorHAnsi"/>
                <w:color w:val="auto"/>
                <w:sz w:val="22"/>
                <w:szCs w:val="22"/>
              </w:rPr>
              <w:t>pews</w:t>
            </w:r>
            <w:r w:rsidR="00C66709">
              <w:rPr>
                <w:rFonts w:asciiTheme="minorHAnsi" w:hAnsiTheme="minorHAnsi" w:cstheme="minorHAnsi"/>
                <w:color w:val="auto"/>
                <w:sz w:val="22"/>
                <w:szCs w:val="22"/>
              </w:rPr>
              <w:t xml:space="preserve"> to be used marked out</w:t>
            </w:r>
            <w:r w:rsidR="009843A3">
              <w:rPr>
                <w:rFonts w:asciiTheme="minorHAnsi" w:hAnsiTheme="minorHAnsi" w:cstheme="minorHAnsi"/>
                <w:color w:val="auto"/>
                <w:sz w:val="22"/>
                <w:szCs w:val="22"/>
              </w:rPr>
              <w:t>. Judgements will have to be made on day depending on social units.</w:t>
            </w:r>
          </w:p>
        </w:tc>
        <w:tc>
          <w:tcPr>
            <w:tcW w:w="570" w:type="pct"/>
            <w:tcBorders>
              <w:bottom w:val="single" w:sz="4" w:space="0" w:color="auto"/>
            </w:tcBorders>
            <w:shd w:val="clear" w:color="auto" w:fill="FFFFFF" w:themeFill="background1"/>
          </w:tcPr>
          <w:p w14:paraId="579E2706" w14:textId="0F3227F1" w:rsidR="009266D0"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tcBorders>
              <w:bottom w:val="single" w:sz="4" w:space="0" w:color="auto"/>
            </w:tcBorders>
            <w:shd w:val="clear" w:color="auto" w:fill="FFFFFF" w:themeFill="background1"/>
          </w:tcPr>
          <w:p w14:paraId="694C004C" w14:textId="752A1BB7" w:rsidR="001C6DF9" w:rsidRPr="00554241" w:rsidRDefault="009843A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27/07/2020</w:t>
            </w:r>
          </w:p>
        </w:tc>
      </w:tr>
      <w:tr w:rsidR="009266D0" w:rsidRPr="00554241" w14:paraId="5A2741D6" w14:textId="77777777" w:rsidTr="00F80B9C">
        <w:trPr>
          <w:trHeight w:val="608"/>
        </w:trPr>
        <w:tc>
          <w:tcPr>
            <w:tcW w:w="1061"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47" w:type="pct"/>
            <w:tcBorders>
              <w:bottom w:val="single" w:sz="4" w:space="0" w:color="auto"/>
            </w:tcBorders>
            <w:shd w:val="clear" w:color="auto" w:fill="FFFFFF" w:themeFill="background1"/>
          </w:tcPr>
          <w:p w14:paraId="6780E049" w14:textId="5A72DDFE" w:rsidR="00104A06" w:rsidRDefault="00FA02F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One</w:t>
            </w:r>
            <w:r w:rsidR="007523FF">
              <w:rPr>
                <w:rFonts w:asciiTheme="minorHAnsi" w:hAnsiTheme="minorHAnsi" w:cstheme="minorHAnsi"/>
                <w:color w:val="auto"/>
                <w:sz w:val="22"/>
                <w:szCs w:val="22"/>
              </w:rPr>
              <w:t>-</w:t>
            </w:r>
            <w:r>
              <w:rPr>
                <w:rFonts w:asciiTheme="minorHAnsi" w:hAnsiTheme="minorHAnsi" w:cstheme="minorHAnsi"/>
                <w:color w:val="auto"/>
                <w:sz w:val="22"/>
                <w:szCs w:val="22"/>
              </w:rPr>
              <w:t xml:space="preserve">way system </w:t>
            </w:r>
            <w:r w:rsidR="009843A3">
              <w:rPr>
                <w:rFonts w:asciiTheme="minorHAnsi" w:hAnsiTheme="minorHAnsi" w:cstheme="minorHAnsi"/>
                <w:color w:val="auto"/>
                <w:sz w:val="22"/>
                <w:szCs w:val="22"/>
              </w:rPr>
              <w:t>controlled by instruction</w:t>
            </w:r>
          </w:p>
          <w:p w14:paraId="4D15BE81" w14:textId="56293E97" w:rsidR="009266D0" w:rsidRPr="00554241" w:rsidRDefault="009266D0" w:rsidP="00267838">
            <w:pPr>
              <w:pStyle w:val="Default"/>
              <w:rPr>
                <w:rFonts w:asciiTheme="minorHAnsi" w:hAnsiTheme="minorHAnsi" w:cstheme="minorHAnsi"/>
                <w:color w:val="auto"/>
                <w:sz w:val="22"/>
                <w:szCs w:val="22"/>
              </w:rPr>
            </w:pPr>
          </w:p>
        </w:tc>
        <w:tc>
          <w:tcPr>
            <w:tcW w:w="570" w:type="pct"/>
            <w:tcBorders>
              <w:bottom w:val="single" w:sz="4" w:space="0" w:color="auto"/>
            </w:tcBorders>
            <w:shd w:val="clear" w:color="auto" w:fill="FFFFFF" w:themeFill="background1"/>
          </w:tcPr>
          <w:p w14:paraId="563A4AE1" w14:textId="62102E6B" w:rsidR="009266D0" w:rsidRPr="00554241" w:rsidRDefault="00E8575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 Service Leader</w:t>
            </w:r>
          </w:p>
        </w:tc>
        <w:tc>
          <w:tcPr>
            <w:tcW w:w="550" w:type="pct"/>
            <w:tcBorders>
              <w:bottom w:val="single" w:sz="4" w:space="0" w:color="auto"/>
            </w:tcBorders>
            <w:shd w:val="clear" w:color="auto" w:fill="FFFFFF" w:themeFill="background1"/>
          </w:tcPr>
          <w:p w14:paraId="155788C9" w14:textId="09D1FE11" w:rsidR="000653D6" w:rsidRPr="00554241" w:rsidRDefault="00E8575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schedule</w:t>
            </w:r>
          </w:p>
        </w:tc>
      </w:tr>
      <w:tr w:rsidR="009266D0" w:rsidRPr="00554241" w14:paraId="3C62E0C9" w14:textId="77777777" w:rsidTr="00F80B9C">
        <w:trPr>
          <w:trHeight w:val="608"/>
        </w:trPr>
        <w:tc>
          <w:tcPr>
            <w:tcW w:w="1061"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47" w:type="pct"/>
            <w:shd w:val="clear" w:color="auto" w:fill="FFFFFF" w:themeFill="background1"/>
          </w:tcPr>
          <w:p w14:paraId="2E637CEF" w14:textId="55F3D3C2" w:rsidR="009266D0" w:rsidRPr="00554241" w:rsidRDefault="00E8575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applicable</w:t>
            </w:r>
          </w:p>
        </w:tc>
        <w:tc>
          <w:tcPr>
            <w:tcW w:w="570" w:type="pct"/>
            <w:shd w:val="clear" w:color="auto" w:fill="FFFFFF" w:themeFill="background1"/>
          </w:tcPr>
          <w:p w14:paraId="39BCACC6" w14:textId="6B6C77CB" w:rsidR="009266D0" w:rsidRPr="00554241" w:rsidRDefault="009266D0"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163CFA81" w14:textId="3B3CA78C" w:rsidR="000653D6" w:rsidRPr="00554241" w:rsidRDefault="000653D6" w:rsidP="00267838">
            <w:pPr>
              <w:pStyle w:val="Default"/>
              <w:rPr>
                <w:rFonts w:asciiTheme="minorHAnsi" w:hAnsiTheme="minorHAnsi" w:cstheme="minorHAnsi"/>
                <w:color w:val="auto"/>
                <w:sz w:val="22"/>
                <w:szCs w:val="22"/>
              </w:rPr>
            </w:pPr>
          </w:p>
        </w:tc>
      </w:tr>
      <w:tr w:rsidR="009266D0" w:rsidRPr="00554241" w14:paraId="06FC3859" w14:textId="77777777" w:rsidTr="00F80B9C">
        <w:trPr>
          <w:trHeight w:val="608"/>
        </w:trPr>
        <w:tc>
          <w:tcPr>
            <w:tcW w:w="1061"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47" w:type="pct"/>
            <w:shd w:val="clear" w:color="auto" w:fill="FFFFFF" w:themeFill="background1"/>
          </w:tcPr>
          <w:p w14:paraId="729CDA0D" w14:textId="4374E434" w:rsidR="009266D0" w:rsidRPr="00554241" w:rsidRDefault="00D07DFE" w:rsidP="00104A06">
            <w:pPr>
              <w:pStyle w:val="Default"/>
              <w:rPr>
                <w:rFonts w:asciiTheme="minorHAnsi" w:hAnsiTheme="minorHAnsi" w:cstheme="minorHAnsi"/>
                <w:color w:val="auto"/>
                <w:sz w:val="22"/>
                <w:szCs w:val="22"/>
              </w:rPr>
            </w:pPr>
            <w:r>
              <w:rPr>
                <w:sz w:val="22"/>
                <w:szCs w:val="22"/>
              </w:rPr>
              <w:t>Hand sanitiser points established at entrance and exit</w:t>
            </w:r>
            <w:r w:rsidR="003B72FE">
              <w:rPr>
                <w:sz w:val="22"/>
                <w:szCs w:val="22"/>
              </w:rPr>
              <w:t xml:space="preserve"> points.  </w:t>
            </w:r>
            <w:r w:rsidR="00C40A5C">
              <w:rPr>
                <w:sz w:val="22"/>
                <w:szCs w:val="22"/>
              </w:rPr>
              <w:t xml:space="preserve">PCC Administrator has </w:t>
            </w:r>
            <w:r w:rsidR="00104A06">
              <w:rPr>
                <w:sz w:val="22"/>
                <w:szCs w:val="22"/>
              </w:rPr>
              <w:t>r</w:t>
            </w:r>
            <w:r w:rsidR="009266D0" w:rsidRPr="001A0A5A">
              <w:rPr>
                <w:sz w:val="22"/>
                <w:szCs w:val="22"/>
              </w:rPr>
              <w:t>egister</w:t>
            </w:r>
            <w:r w:rsidR="00EA3C6C">
              <w:rPr>
                <w:sz w:val="22"/>
                <w:szCs w:val="22"/>
              </w:rPr>
              <w:t>ed</w:t>
            </w:r>
            <w:r w:rsidR="009266D0" w:rsidRPr="001A0A5A">
              <w:rPr>
                <w:sz w:val="22"/>
                <w:szCs w:val="22"/>
              </w:rPr>
              <w:t xml:space="preserve"> with </w:t>
            </w:r>
            <w:hyperlink r:id="rId20" w:history="1">
              <w:r w:rsidR="009266D0" w:rsidRPr="001A0A5A">
                <w:rPr>
                  <w:rStyle w:val="Hyperlink"/>
                  <w:rFonts w:asciiTheme="minorHAnsi" w:hAnsiTheme="minorHAnsi" w:cstheme="minorHAnsi"/>
                  <w:sz w:val="22"/>
                  <w:szCs w:val="22"/>
                </w:rPr>
                <w:t>Parish Buying</w:t>
              </w:r>
            </w:hyperlink>
            <w:r w:rsidR="00104A06">
              <w:rPr>
                <w:rStyle w:val="Hyperlink"/>
                <w:rFonts w:asciiTheme="minorHAnsi" w:hAnsiTheme="minorHAnsi" w:cstheme="minorHAnsi"/>
                <w:sz w:val="22"/>
                <w:szCs w:val="22"/>
              </w:rPr>
              <w:t xml:space="preserve"> </w:t>
            </w:r>
            <w:r w:rsidR="00104A06">
              <w:rPr>
                <w:rStyle w:val="Hyperlink"/>
                <w:rFonts w:asciiTheme="minorHAnsi" w:hAnsiTheme="minorHAnsi" w:cstheme="minorHAnsi"/>
                <w:color w:val="auto"/>
                <w:sz w:val="22"/>
                <w:szCs w:val="22"/>
                <w:u w:val="none"/>
              </w:rPr>
              <w:t>and local supplier for resources</w:t>
            </w:r>
            <w:r w:rsidR="00104A06" w:rsidRPr="00104A06">
              <w:rPr>
                <w:rStyle w:val="Hyperlink"/>
                <w:rFonts w:asciiTheme="minorHAnsi" w:hAnsiTheme="minorHAnsi" w:cstheme="minorHAnsi"/>
                <w:color w:val="auto"/>
                <w:sz w:val="22"/>
                <w:szCs w:val="22"/>
                <w:u w:val="none"/>
              </w:rPr>
              <w:t>.</w:t>
            </w:r>
          </w:p>
        </w:tc>
        <w:tc>
          <w:tcPr>
            <w:tcW w:w="570" w:type="pct"/>
            <w:shd w:val="clear" w:color="auto" w:fill="FFFFFF" w:themeFill="background1"/>
          </w:tcPr>
          <w:p w14:paraId="06661DD0" w14:textId="3C34CE27" w:rsidR="009266D0" w:rsidRPr="00554241" w:rsidRDefault="006B5343"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 Phillips &amp; </w:t>
            </w:r>
            <w:r w:rsidR="00104A06">
              <w:rPr>
                <w:rFonts w:asciiTheme="minorHAnsi" w:hAnsiTheme="minorHAnsi" w:cstheme="minorHAnsi"/>
                <w:color w:val="auto"/>
                <w:sz w:val="22"/>
                <w:szCs w:val="22"/>
              </w:rPr>
              <w:t xml:space="preserve">Benefice </w:t>
            </w:r>
            <w:r w:rsidR="00294253">
              <w:rPr>
                <w:rFonts w:asciiTheme="minorHAnsi" w:hAnsiTheme="minorHAnsi" w:cstheme="minorHAnsi"/>
                <w:color w:val="auto"/>
                <w:sz w:val="22"/>
                <w:szCs w:val="22"/>
              </w:rPr>
              <w:t>Administrator</w:t>
            </w:r>
          </w:p>
        </w:tc>
        <w:tc>
          <w:tcPr>
            <w:tcW w:w="550" w:type="pct"/>
            <w:shd w:val="clear" w:color="auto" w:fill="FFFFFF" w:themeFill="background1"/>
          </w:tcPr>
          <w:p w14:paraId="1692560F" w14:textId="7F5CA545" w:rsidR="006765B0" w:rsidRPr="00554241" w:rsidRDefault="006B5343"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 Phillips </w:t>
            </w:r>
            <w:r w:rsidR="006765B0">
              <w:rPr>
                <w:rFonts w:asciiTheme="minorHAnsi" w:hAnsiTheme="minorHAnsi" w:cstheme="minorHAnsi"/>
                <w:color w:val="auto"/>
                <w:sz w:val="22"/>
                <w:szCs w:val="22"/>
              </w:rPr>
              <w:t xml:space="preserve">and </w:t>
            </w:r>
            <w:r>
              <w:rPr>
                <w:rFonts w:asciiTheme="minorHAnsi" w:hAnsiTheme="minorHAnsi" w:cstheme="minorHAnsi"/>
                <w:color w:val="auto"/>
                <w:sz w:val="22"/>
                <w:szCs w:val="22"/>
              </w:rPr>
              <w:t>Benefice</w:t>
            </w:r>
            <w:r w:rsidR="006765B0">
              <w:rPr>
                <w:rFonts w:asciiTheme="minorHAnsi" w:hAnsiTheme="minorHAnsi" w:cstheme="minorHAnsi"/>
                <w:color w:val="auto"/>
                <w:sz w:val="22"/>
                <w:szCs w:val="22"/>
              </w:rPr>
              <w:t xml:space="preserve"> </w:t>
            </w:r>
            <w:r w:rsidR="00967A07">
              <w:rPr>
                <w:rFonts w:asciiTheme="minorHAnsi" w:hAnsiTheme="minorHAnsi" w:cstheme="minorHAnsi"/>
                <w:color w:val="auto"/>
                <w:sz w:val="22"/>
                <w:szCs w:val="22"/>
              </w:rPr>
              <w:t>A</w:t>
            </w:r>
            <w:r w:rsidR="006765B0">
              <w:rPr>
                <w:rFonts w:asciiTheme="minorHAnsi" w:hAnsiTheme="minorHAnsi" w:cstheme="minorHAnsi"/>
                <w:color w:val="auto"/>
                <w:sz w:val="22"/>
                <w:szCs w:val="22"/>
              </w:rPr>
              <w:t>dministrator</w:t>
            </w:r>
          </w:p>
        </w:tc>
      </w:tr>
      <w:tr w:rsidR="009266D0" w:rsidRPr="00554241" w14:paraId="7B74E74B" w14:textId="77777777" w:rsidTr="00F80B9C">
        <w:trPr>
          <w:trHeight w:val="608"/>
        </w:trPr>
        <w:tc>
          <w:tcPr>
            <w:tcW w:w="1061"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47" w:type="pct"/>
            <w:shd w:val="clear" w:color="auto" w:fill="FFFFFF" w:themeFill="background1"/>
          </w:tcPr>
          <w:p w14:paraId="1A6FB9E2" w14:textId="6F3E143A" w:rsidR="009266D0" w:rsidRPr="001A0A5A" w:rsidRDefault="00F14C8C" w:rsidP="00267838">
            <w:pPr>
              <w:pStyle w:val="Default"/>
              <w:rPr>
                <w:sz w:val="22"/>
                <w:szCs w:val="22"/>
              </w:rPr>
            </w:pPr>
            <w:r>
              <w:rPr>
                <w:sz w:val="22"/>
                <w:szCs w:val="22"/>
              </w:rPr>
              <w:t>Survey carried out and deduction made that</w:t>
            </w:r>
            <w:r w:rsidR="00F97E7B">
              <w:rPr>
                <w:sz w:val="22"/>
                <w:szCs w:val="22"/>
              </w:rPr>
              <w:t xml:space="preserve"> n</w:t>
            </w:r>
            <w:r w:rsidR="00B2686A">
              <w:rPr>
                <w:sz w:val="22"/>
                <w:szCs w:val="22"/>
              </w:rPr>
              <w:t>o temporary changes to the building</w:t>
            </w:r>
            <w:r w:rsidR="00104A06">
              <w:rPr>
                <w:sz w:val="22"/>
                <w:szCs w:val="22"/>
              </w:rPr>
              <w:t xml:space="preserve"> are</w:t>
            </w:r>
            <w:r w:rsidR="00B2686A">
              <w:rPr>
                <w:sz w:val="22"/>
                <w:szCs w:val="22"/>
              </w:rPr>
              <w:t xml:space="preserve"> </w:t>
            </w:r>
            <w:r>
              <w:rPr>
                <w:sz w:val="22"/>
                <w:szCs w:val="22"/>
              </w:rPr>
              <w:t>required</w:t>
            </w:r>
            <w:r w:rsidR="00967A07">
              <w:rPr>
                <w:sz w:val="22"/>
                <w:szCs w:val="22"/>
              </w:rPr>
              <w:t xml:space="preserve"> that are not already included in the </w:t>
            </w:r>
            <w:proofErr w:type="spellStart"/>
            <w:r w:rsidR="00645A2D">
              <w:rPr>
                <w:sz w:val="22"/>
                <w:szCs w:val="22"/>
              </w:rPr>
              <w:t>Covid</w:t>
            </w:r>
            <w:proofErr w:type="spellEnd"/>
            <w:r w:rsidR="00645A2D">
              <w:rPr>
                <w:sz w:val="22"/>
                <w:szCs w:val="22"/>
              </w:rPr>
              <w:t xml:space="preserve"> -19 precautions </w:t>
            </w:r>
            <w:r w:rsidR="009E7821">
              <w:rPr>
                <w:sz w:val="22"/>
                <w:szCs w:val="22"/>
              </w:rPr>
              <w:t>within the building</w:t>
            </w:r>
            <w:r w:rsidR="00F97E7B">
              <w:rPr>
                <w:sz w:val="22"/>
                <w:szCs w:val="22"/>
              </w:rPr>
              <w:t xml:space="preserve">.  </w:t>
            </w:r>
            <w:r w:rsidR="004C0601">
              <w:rPr>
                <w:sz w:val="22"/>
                <w:szCs w:val="22"/>
              </w:rPr>
              <w:t>[</w:t>
            </w:r>
            <w:r w:rsidR="009266D0">
              <w:rPr>
                <w:sz w:val="22"/>
                <w:szCs w:val="22"/>
              </w:rPr>
              <w:t xml:space="preserve">Consult </w:t>
            </w:r>
            <w:hyperlink r:id="rId21" w:history="1">
              <w:r w:rsidR="009266D0" w:rsidRPr="00791F62">
                <w:rPr>
                  <w:rStyle w:val="Hyperlink"/>
                  <w:sz w:val="22"/>
                  <w:szCs w:val="22"/>
                </w:rPr>
                <w:t>advice on gaining temporary permissions</w:t>
              </w:r>
            </w:hyperlink>
            <w:r w:rsidR="009266D0">
              <w:rPr>
                <w:sz w:val="22"/>
                <w:szCs w:val="22"/>
              </w:rPr>
              <w:t>.</w:t>
            </w:r>
            <w:r w:rsidR="004C0601">
              <w:rPr>
                <w:sz w:val="22"/>
                <w:szCs w:val="22"/>
              </w:rPr>
              <w:t xml:space="preserve"> ]</w:t>
            </w:r>
          </w:p>
        </w:tc>
        <w:tc>
          <w:tcPr>
            <w:tcW w:w="570" w:type="pct"/>
            <w:shd w:val="clear" w:color="auto" w:fill="FFFFFF" w:themeFill="background1"/>
          </w:tcPr>
          <w:p w14:paraId="4B3AC66D" w14:textId="408BC42E" w:rsidR="009266D0" w:rsidRPr="00554241" w:rsidRDefault="00E8575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28DB2DB3" w14:textId="1223E46C" w:rsidR="009E7821" w:rsidRPr="00554241" w:rsidRDefault="009E7821" w:rsidP="00267838">
            <w:pPr>
              <w:pStyle w:val="Default"/>
              <w:rPr>
                <w:rFonts w:asciiTheme="minorHAnsi" w:hAnsiTheme="minorHAnsi" w:cstheme="minorHAnsi"/>
                <w:color w:val="auto"/>
                <w:sz w:val="22"/>
                <w:szCs w:val="22"/>
              </w:rPr>
            </w:pPr>
          </w:p>
        </w:tc>
      </w:tr>
      <w:tr w:rsidR="009266D0" w:rsidRPr="00554241" w14:paraId="5274B4E6" w14:textId="77777777" w:rsidTr="00F80B9C">
        <w:trPr>
          <w:trHeight w:val="608"/>
        </w:trPr>
        <w:tc>
          <w:tcPr>
            <w:tcW w:w="1061"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47" w:type="pct"/>
            <w:shd w:val="clear" w:color="auto" w:fill="FFFFFF" w:themeFill="background1"/>
          </w:tcPr>
          <w:p w14:paraId="673F3DD3" w14:textId="554C552B" w:rsidR="009266D0" w:rsidRPr="00554241" w:rsidRDefault="00D16A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Download</w:t>
            </w:r>
            <w:r w:rsidR="00093FB0">
              <w:rPr>
                <w:rFonts w:asciiTheme="minorHAnsi" w:hAnsiTheme="minorHAnsi" w:cstheme="minorHAnsi"/>
                <w:color w:val="auto"/>
                <w:sz w:val="22"/>
                <w:szCs w:val="22"/>
              </w:rPr>
              <w:t xml:space="preserve">/produce </w:t>
            </w:r>
            <w:r w:rsidR="006558F2">
              <w:rPr>
                <w:rFonts w:asciiTheme="minorHAnsi" w:hAnsiTheme="minorHAnsi" w:cstheme="minorHAnsi"/>
                <w:color w:val="auto"/>
                <w:sz w:val="22"/>
                <w:szCs w:val="22"/>
              </w:rPr>
              <w:t>and display relevant notices</w:t>
            </w:r>
            <w:r w:rsidR="0052356D">
              <w:rPr>
                <w:rFonts w:asciiTheme="minorHAnsi" w:hAnsiTheme="minorHAnsi" w:cstheme="minorHAnsi"/>
                <w:color w:val="auto"/>
                <w:sz w:val="22"/>
                <w:szCs w:val="22"/>
              </w:rPr>
              <w:t>.</w:t>
            </w:r>
          </w:p>
        </w:tc>
        <w:tc>
          <w:tcPr>
            <w:tcW w:w="570" w:type="pct"/>
            <w:shd w:val="clear" w:color="auto" w:fill="FFFFFF" w:themeFill="background1"/>
          </w:tcPr>
          <w:p w14:paraId="0033A58B" w14:textId="5BAEED50" w:rsidR="009266D0" w:rsidRPr="00554241" w:rsidRDefault="006B534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r w:rsidR="00104A06">
              <w:rPr>
                <w:rFonts w:asciiTheme="minorHAnsi" w:hAnsiTheme="minorHAnsi" w:cstheme="minorHAnsi"/>
                <w:color w:val="auto"/>
                <w:sz w:val="22"/>
                <w:szCs w:val="22"/>
              </w:rPr>
              <w:t xml:space="preserve"> &amp; Benefice Administrator</w:t>
            </w:r>
          </w:p>
        </w:tc>
        <w:tc>
          <w:tcPr>
            <w:tcW w:w="550" w:type="pct"/>
            <w:shd w:val="clear" w:color="auto" w:fill="FFFFFF" w:themeFill="background1"/>
          </w:tcPr>
          <w:p w14:paraId="58626976" w14:textId="203D541C" w:rsidR="00DE1D96" w:rsidRPr="00554241" w:rsidRDefault="00DE1D96" w:rsidP="00267838">
            <w:pPr>
              <w:pStyle w:val="Default"/>
              <w:rPr>
                <w:rFonts w:asciiTheme="minorHAnsi" w:hAnsiTheme="minorHAnsi" w:cstheme="minorHAnsi"/>
                <w:color w:val="auto"/>
                <w:sz w:val="22"/>
                <w:szCs w:val="22"/>
              </w:rPr>
            </w:pPr>
          </w:p>
        </w:tc>
      </w:tr>
      <w:tr w:rsidR="009266D0" w:rsidRPr="00554241" w14:paraId="62BBA0E8" w14:textId="77777777" w:rsidTr="00F80B9C">
        <w:trPr>
          <w:trHeight w:val="608"/>
        </w:trPr>
        <w:tc>
          <w:tcPr>
            <w:tcW w:w="1061"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47" w:type="pct"/>
            <w:shd w:val="clear" w:color="auto" w:fill="FFFFFF" w:themeFill="background1"/>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2"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0" w:type="pct"/>
            <w:shd w:val="clear" w:color="auto" w:fill="FFFFFF" w:themeFill="background1"/>
          </w:tcPr>
          <w:p w14:paraId="580CA9C7" w14:textId="7E53FDDD" w:rsidR="009266D0"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78DA1DF1" w14:textId="6BD07C61" w:rsidR="005814D8" w:rsidRPr="00554241" w:rsidRDefault="005814D8" w:rsidP="001A0A5A">
            <w:pPr>
              <w:pStyle w:val="Default"/>
              <w:rPr>
                <w:rFonts w:asciiTheme="minorHAnsi" w:hAnsiTheme="minorHAnsi" w:cstheme="minorHAnsi"/>
                <w:color w:val="auto"/>
                <w:sz w:val="22"/>
                <w:szCs w:val="22"/>
              </w:rPr>
            </w:pPr>
          </w:p>
        </w:tc>
      </w:tr>
      <w:tr w:rsidR="009266D0" w:rsidRPr="00554241" w14:paraId="371591B8" w14:textId="77777777" w:rsidTr="00F80B9C">
        <w:trPr>
          <w:trHeight w:val="608"/>
        </w:trPr>
        <w:tc>
          <w:tcPr>
            <w:tcW w:w="1061"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47" w:type="pct"/>
            <w:shd w:val="clear" w:color="auto" w:fill="FFFFFF" w:themeFill="background1"/>
          </w:tcPr>
          <w:p w14:paraId="39203EBC" w14:textId="2879C4AF" w:rsidR="009266D0" w:rsidRPr="00554241" w:rsidRDefault="00104A06" w:rsidP="00104A06">
            <w:pPr>
              <w:pStyle w:val="Default"/>
              <w:rPr>
                <w:rFonts w:asciiTheme="minorHAnsi" w:hAnsiTheme="minorHAnsi" w:cstheme="minorHAnsi"/>
                <w:color w:val="auto"/>
                <w:sz w:val="22"/>
                <w:szCs w:val="22"/>
              </w:rPr>
            </w:pPr>
            <w:r>
              <w:rPr>
                <w:sz w:val="22"/>
                <w:szCs w:val="22"/>
              </w:rPr>
              <w:t xml:space="preserve">Benefice Administrator registered with </w:t>
            </w:r>
            <w:hyperlink r:id="rId23" w:history="1">
              <w:r w:rsidR="009266D0" w:rsidRPr="001A0A5A">
                <w:rPr>
                  <w:rStyle w:val="Hyperlink"/>
                  <w:rFonts w:asciiTheme="minorHAnsi" w:hAnsiTheme="minorHAnsi" w:cstheme="minorHAnsi"/>
                  <w:sz w:val="22"/>
                  <w:szCs w:val="22"/>
                </w:rPr>
                <w:t>Parish Buying</w:t>
              </w:r>
            </w:hyperlink>
            <w:r w:rsidR="009266D0" w:rsidRPr="001A0A5A">
              <w:rPr>
                <w:rFonts w:asciiTheme="minorHAnsi" w:hAnsiTheme="minorHAnsi" w:cstheme="minorHAnsi"/>
                <w:color w:val="auto"/>
                <w:sz w:val="22"/>
                <w:szCs w:val="22"/>
              </w:rPr>
              <w:t xml:space="preserve"> </w:t>
            </w:r>
            <w:r>
              <w:rPr>
                <w:rFonts w:asciiTheme="minorHAnsi" w:hAnsiTheme="minorHAnsi" w:cstheme="minorHAnsi"/>
                <w:color w:val="auto"/>
                <w:sz w:val="22"/>
                <w:szCs w:val="22"/>
              </w:rPr>
              <w:t>to obtain supplies.</w:t>
            </w:r>
          </w:p>
        </w:tc>
        <w:tc>
          <w:tcPr>
            <w:tcW w:w="570" w:type="pct"/>
            <w:shd w:val="clear" w:color="auto" w:fill="FFFFFF" w:themeFill="background1"/>
          </w:tcPr>
          <w:p w14:paraId="251396DA" w14:textId="0DDE6EA3" w:rsidR="009266D0" w:rsidRPr="00554241" w:rsidRDefault="00B50CD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00F80B9C">
        <w:trPr>
          <w:trHeight w:val="608"/>
        </w:trPr>
        <w:tc>
          <w:tcPr>
            <w:tcW w:w="1061"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47" w:type="pct"/>
            <w:shd w:val="clear" w:color="auto" w:fill="FFFFFF" w:themeFill="background1"/>
          </w:tcPr>
          <w:p w14:paraId="368CD579" w14:textId="768582D8" w:rsidR="009266D0" w:rsidRPr="00554241" w:rsidRDefault="00E85756" w:rsidP="00700D66">
            <w:pPr>
              <w:pStyle w:val="Default"/>
              <w:rPr>
                <w:rFonts w:asciiTheme="minorHAnsi" w:hAnsiTheme="minorHAnsi" w:cstheme="minorHAnsi"/>
                <w:color w:val="auto"/>
                <w:sz w:val="22"/>
                <w:szCs w:val="22"/>
              </w:rPr>
            </w:pPr>
            <w:r>
              <w:rPr>
                <w:sz w:val="22"/>
                <w:szCs w:val="22"/>
              </w:rPr>
              <w:t>Supplied</w:t>
            </w:r>
          </w:p>
        </w:tc>
        <w:tc>
          <w:tcPr>
            <w:tcW w:w="570" w:type="pct"/>
            <w:shd w:val="clear" w:color="auto" w:fill="FFFFFF" w:themeFill="background1"/>
          </w:tcPr>
          <w:p w14:paraId="53E6517B" w14:textId="2A333FF0" w:rsidR="009266D0"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45D0C34F" w14:textId="5015F9BA" w:rsidR="009266D0"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9266D0" w:rsidRPr="00554241" w14:paraId="40B1869F" w14:textId="77777777" w:rsidTr="00F80B9C">
        <w:trPr>
          <w:trHeight w:val="608"/>
        </w:trPr>
        <w:tc>
          <w:tcPr>
            <w:tcW w:w="1061"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47" w:type="pct"/>
            <w:shd w:val="clear" w:color="auto" w:fill="FFFFFF" w:themeFill="background1"/>
          </w:tcPr>
          <w:p w14:paraId="3AA7D78E" w14:textId="3735E9EF" w:rsidR="009266D0" w:rsidRPr="00554241" w:rsidRDefault="00700D66" w:rsidP="00700D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Rubbish to be double-bagged and sealed.  </w:t>
            </w:r>
          </w:p>
        </w:tc>
        <w:tc>
          <w:tcPr>
            <w:tcW w:w="570" w:type="pct"/>
            <w:shd w:val="clear" w:color="auto" w:fill="FFFFFF" w:themeFill="background1"/>
          </w:tcPr>
          <w:p w14:paraId="540530A9" w14:textId="29AA8812" w:rsidR="009266D0"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 Phillips</w:t>
            </w:r>
          </w:p>
        </w:tc>
        <w:tc>
          <w:tcPr>
            <w:tcW w:w="550" w:type="pct"/>
            <w:shd w:val="clear" w:color="auto" w:fill="FFFFFF" w:themeFill="background1"/>
          </w:tcPr>
          <w:p w14:paraId="6628A792" w14:textId="2F9CE550" w:rsidR="009266D0" w:rsidRPr="00554241" w:rsidRDefault="00E85756" w:rsidP="004F3D4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BP 27/07/2020</w:t>
            </w:r>
          </w:p>
        </w:tc>
      </w:tr>
      <w:tr w:rsidR="009266D0" w:rsidRPr="00554241" w14:paraId="6E0D5651" w14:textId="77777777" w:rsidTr="00F80B9C">
        <w:trPr>
          <w:trHeight w:val="608"/>
        </w:trPr>
        <w:tc>
          <w:tcPr>
            <w:tcW w:w="1061"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47" w:type="pct"/>
            <w:shd w:val="clear" w:color="auto" w:fill="FFFFFF" w:themeFill="background1"/>
          </w:tcPr>
          <w:p w14:paraId="39448B4D" w14:textId="0CC6A39C" w:rsidR="009266D0" w:rsidRPr="00554241" w:rsidRDefault="007A30F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New sign</w:t>
            </w:r>
            <w:r w:rsidR="00CD16A5">
              <w:rPr>
                <w:rFonts w:asciiTheme="minorHAnsi" w:hAnsiTheme="minorHAnsi" w:cstheme="minorHAnsi"/>
                <w:color w:val="auto"/>
                <w:sz w:val="22"/>
                <w:szCs w:val="22"/>
              </w:rPr>
              <w:t>-</w:t>
            </w:r>
            <w:r>
              <w:rPr>
                <w:rFonts w:asciiTheme="minorHAnsi" w:hAnsiTheme="minorHAnsi" w:cstheme="minorHAnsi"/>
                <w:color w:val="auto"/>
                <w:sz w:val="22"/>
                <w:szCs w:val="22"/>
              </w:rPr>
              <w:t>in sheets to be provided for services</w:t>
            </w:r>
          </w:p>
        </w:tc>
        <w:tc>
          <w:tcPr>
            <w:tcW w:w="570" w:type="pct"/>
            <w:shd w:val="clear" w:color="auto" w:fill="FFFFFF" w:themeFill="background1"/>
          </w:tcPr>
          <w:p w14:paraId="3200FFB5" w14:textId="77777777" w:rsidR="009266D0" w:rsidRDefault="009266D0" w:rsidP="001A0A5A">
            <w:pPr>
              <w:pStyle w:val="Default"/>
              <w:rPr>
                <w:rFonts w:asciiTheme="minorHAnsi" w:hAnsiTheme="minorHAnsi" w:cstheme="minorHAnsi"/>
                <w:color w:val="auto"/>
                <w:sz w:val="22"/>
                <w:szCs w:val="22"/>
              </w:rPr>
            </w:pPr>
          </w:p>
          <w:p w14:paraId="15A0D0E8" w14:textId="05E879E8" w:rsidR="00E85756" w:rsidRPr="00E85756" w:rsidRDefault="00E85756" w:rsidP="00E85756">
            <w:r>
              <w:t>B Phillips</w:t>
            </w:r>
          </w:p>
        </w:tc>
        <w:tc>
          <w:tcPr>
            <w:tcW w:w="550" w:type="pct"/>
            <w:shd w:val="clear" w:color="auto" w:fill="FFFFFF" w:themeFill="background1"/>
          </w:tcPr>
          <w:p w14:paraId="557B1624" w14:textId="17BD2D63" w:rsidR="009266D0"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schedule</w:t>
            </w:r>
          </w:p>
        </w:tc>
      </w:tr>
      <w:tr w:rsidR="009266D0" w:rsidRPr="00554241" w14:paraId="779D20A8" w14:textId="77777777" w:rsidTr="00F80B9C">
        <w:trPr>
          <w:trHeight w:val="608"/>
        </w:trPr>
        <w:tc>
          <w:tcPr>
            <w:tcW w:w="1061"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 xml:space="preserve">Give due notice of the resumption of use of the building to neighbours, congregation and wider </w:t>
            </w:r>
            <w:r>
              <w:rPr>
                <w:rFonts w:asciiTheme="minorHAnsi" w:hAnsiTheme="minorHAnsi" w:cstheme="minorBidi"/>
                <w:sz w:val="22"/>
                <w:szCs w:val="22"/>
              </w:rPr>
              <w:lastRenderedPageBreak/>
              <w:t>community, ensuring that visitors and worshippers will know what to expect when they come.</w:t>
            </w:r>
          </w:p>
        </w:tc>
        <w:tc>
          <w:tcPr>
            <w:tcW w:w="1047" w:type="pct"/>
            <w:shd w:val="clear" w:color="auto" w:fill="FFFFFF" w:themeFill="background1"/>
          </w:tcPr>
          <w:p w14:paraId="79063396" w14:textId="15995BC3" w:rsidR="009266D0"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Website and notices</w:t>
            </w:r>
          </w:p>
        </w:tc>
        <w:tc>
          <w:tcPr>
            <w:tcW w:w="570" w:type="pct"/>
            <w:shd w:val="clear" w:color="auto" w:fill="FFFFFF" w:themeFill="background1"/>
          </w:tcPr>
          <w:p w14:paraId="7DF5FFAB" w14:textId="3BB3D626" w:rsidR="009266D0"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Churchwarden &amp; website </w:t>
            </w:r>
            <w:r>
              <w:rPr>
                <w:rFonts w:asciiTheme="minorHAnsi" w:hAnsiTheme="minorHAnsi" w:cstheme="minorHAnsi"/>
                <w:color w:val="auto"/>
                <w:sz w:val="22"/>
                <w:szCs w:val="22"/>
              </w:rPr>
              <w:lastRenderedPageBreak/>
              <w:t>administrator</w:t>
            </w:r>
          </w:p>
        </w:tc>
        <w:tc>
          <w:tcPr>
            <w:tcW w:w="550" w:type="pct"/>
            <w:shd w:val="clear" w:color="auto" w:fill="FFFFFF" w:themeFill="background1"/>
          </w:tcPr>
          <w:p w14:paraId="615E3ED3" w14:textId="7F137E96" w:rsidR="009266D0"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July 2020</w:t>
            </w:r>
          </w:p>
        </w:tc>
      </w:tr>
      <w:tr w:rsidR="00DC032C" w:rsidRPr="00554241" w14:paraId="343D1CE0" w14:textId="77777777" w:rsidTr="00F80B9C">
        <w:trPr>
          <w:trHeight w:val="645"/>
        </w:trPr>
        <w:tc>
          <w:tcPr>
            <w:tcW w:w="1061" w:type="pct"/>
            <w:vMerge w:val="restart"/>
            <w:shd w:val="clear" w:color="auto" w:fill="E7E6E6" w:themeFill="background2"/>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3"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47" w:type="pct"/>
          </w:tcPr>
          <w:p w14:paraId="44356CA2" w14:textId="77777777" w:rsidR="00DC032C" w:rsidRDefault="00E44E4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Normal cleaning </w:t>
            </w:r>
            <w:r w:rsidR="00B2581A">
              <w:rPr>
                <w:rFonts w:asciiTheme="minorHAnsi" w:hAnsiTheme="minorHAnsi" w:cstheme="minorHAnsi"/>
                <w:color w:val="auto"/>
                <w:sz w:val="22"/>
                <w:szCs w:val="22"/>
              </w:rPr>
              <w:t>rota</w:t>
            </w:r>
          </w:p>
          <w:p w14:paraId="0D84BECE" w14:textId="77777777" w:rsidR="00E85756" w:rsidRDefault="00E85756" w:rsidP="001A0A5A">
            <w:pPr>
              <w:pStyle w:val="Default"/>
              <w:rPr>
                <w:rFonts w:asciiTheme="minorHAnsi" w:hAnsiTheme="minorHAnsi" w:cstheme="minorHAnsi"/>
                <w:color w:val="auto"/>
                <w:sz w:val="22"/>
                <w:szCs w:val="22"/>
              </w:rPr>
            </w:pPr>
          </w:p>
          <w:p w14:paraId="5B307EE5" w14:textId="28463F3D" w:rsidR="00E85756" w:rsidRPr="00554241" w:rsidRDefault="00E8575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 services only, unless a funeral is called</w:t>
            </w:r>
          </w:p>
        </w:tc>
        <w:tc>
          <w:tcPr>
            <w:tcW w:w="570" w:type="pct"/>
          </w:tcPr>
          <w:p w14:paraId="6E80F347" w14:textId="0636221D" w:rsidR="00DC032C"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cleaners</w:t>
            </w:r>
          </w:p>
        </w:tc>
        <w:tc>
          <w:tcPr>
            <w:tcW w:w="550" w:type="pct"/>
          </w:tcPr>
          <w:p w14:paraId="6401CDB2" w14:textId="33AEC6BE" w:rsidR="00DC032C"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 and ongoing</w:t>
            </w:r>
          </w:p>
        </w:tc>
      </w:tr>
      <w:tr w:rsidR="00DC032C" w:rsidRPr="00554241" w14:paraId="0FC0F4C2" w14:textId="77777777" w:rsidTr="00F80B9C">
        <w:trPr>
          <w:trHeight w:val="645"/>
        </w:trPr>
        <w:tc>
          <w:tcPr>
            <w:tcW w:w="1061" w:type="pct"/>
            <w:vMerge/>
            <w:shd w:val="clear" w:color="auto" w:fill="E7E6E6" w:themeFill="background2"/>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47" w:type="pct"/>
          </w:tcPr>
          <w:p w14:paraId="47633F6B" w14:textId="31CDE14E" w:rsidR="00DC032C" w:rsidRPr="00554241" w:rsidRDefault="0014365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w:t>
            </w:r>
            <w:r w:rsidR="00DA6789">
              <w:rPr>
                <w:rFonts w:asciiTheme="minorHAnsi" w:hAnsiTheme="minorHAnsi" w:cstheme="minorHAnsi"/>
                <w:color w:val="auto"/>
                <w:sz w:val="22"/>
                <w:szCs w:val="22"/>
              </w:rPr>
              <w:t>A</w:t>
            </w:r>
          </w:p>
        </w:tc>
        <w:tc>
          <w:tcPr>
            <w:tcW w:w="570"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50"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00F80B9C">
        <w:trPr>
          <w:trHeight w:val="645"/>
        </w:trPr>
        <w:tc>
          <w:tcPr>
            <w:tcW w:w="1061" w:type="pct"/>
            <w:vMerge/>
            <w:shd w:val="clear" w:color="auto" w:fill="E7E6E6" w:themeFill="background2"/>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3"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47" w:type="pct"/>
          </w:tcPr>
          <w:p w14:paraId="4C69E85C" w14:textId="2D5657F8" w:rsidR="00CD11A9" w:rsidRPr="00554241" w:rsidRDefault="006B534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fit in with service schedule</w:t>
            </w:r>
            <w:r w:rsidR="00797796">
              <w:rPr>
                <w:rFonts w:asciiTheme="minorHAnsi" w:hAnsiTheme="minorHAnsi" w:cstheme="minorHAnsi"/>
                <w:color w:val="auto"/>
                <w:sz w:val="22"/>
                <w:szCs w:val="22"/>
              </w:rPr>
              <w:t xml:space="preserve"> </w:t>
            </w:r>
          </w:p>
        </w:tc>
        <w:tc>
          <w:tcPr>
            <w:tcW w:w="570" w:type="pct"/>
          </w:tcPr>
          <w:p w14:paraId="1603F95A" w14:textId="1DBBC0F4" w:rsidR="00CD11A9"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cleaners</w:t>
            </w:r>
          </w:p>
        </w:tc>
        <w:tc>
          <w:tcPr>
            <w:tcW w:w="550" w:type="pct"/>
          </w:tcPr>
          <w:p w14:paraId="3181A2B3" w14:textId="66E3FD3B" w:rsidR="00CD11A9"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 and ongoing</w:t>
            </w:r>
          </w:p>
        </w:tc>
      </w:tr>
      <w:tr w:rsidR="00DC032C" w:rsidRPr="00554241" w14:paraId="2F46C2B1" w14:textId="77777777" w:rsidTr="00F80B9C">
        <w:trPr>
          <w:trHeight w:val="645"/>
        </w:trPr>
        <w:tc>
          <w:tcPr>
            <w:tcW w:w="1061" w:type="pct"/>
            <w:vMerge/>
            <w:shd w:val="clear" w:color="auto" w:fill="E7E6E6" w:themeFill="background2"/>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553E164D" w14:textId="7E4BBC1D"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r w:rsidR="00BD3056">
              <w:rPr>
                <w:rFonts w:asciiTheme="minorHAnsi" w:hAnsiTheme="minorHAnsi" w:cstheme="minorHAnsi"/>
                <w:sz w:val="22"/>
                <w:szCs w:val="22"/>
              </w:rPr>
              <w:t>PCC Administrator</w:t>
            </w:r>
          </w:p>
        </w:tc>
        <w:tc>
          <w:tcPr>
            <w:tcW w:w="1047" w:type="pct"/>
          </w:tcPr>
          <w:p w14:paraId="63417EE7" w14:textId="77777777" w:rsidR="00700D66" w:rsidRDefault="00BD3056" w:rsidP="001A0A5A">
            <w:pPr>
              <w:pStyle w:val="Default"/>
              <w:rPr>
                <w:sz w:val="22"/>
                <w:szCs w:val="22"/>
              </w:rPr>
            </w:pPr>
            <w:r>
              <w:rPr>
                <w:sz w:val="22"/>
                <w:szCs w:val="22"/>
              </w:rPr>
              <w:t xml:space="preserve">PCC Administrator </w:t>
            </w:r>
            <w:r w:rsidR="00700D66">
              <w:rPr>
                <w:sz w:val="22"/>
                <w:szCs w:val="22"/>
              </w:rPr>
              <w:t>registered with Parish Buying to obtain supplies.</w:t>
            </w:r>
          </w:p>
          <w:p w14:paraId="49EA72D2" w14:textId="62AE47F2" w:rsidR="00DC032C" w:rsidRPr="00554241" w:rsidRDefault="00DC032C" w:rsidP="001A0A5A">
            <w:pPr>
              <w:pStyle w:val="Default"/>
              <w:rPr>
                <w:rFonts w:asciiTheme="minorHAnsi" w:hAnsiTheme="minorHAnsi" w:cstheme="minorHAnsi"/>
                <w:color w:val="auto"/>
                <w:sz w:val="22"/>
                <w:szCs w:val="22"/>
              </w:rPr>
            </w:pPr>
          </w:p>
        </w:tc>
        <w:tc>
          <w:tcPr>
            <w:tcW w:w="570" w:type="pct"/>
          </w:tcPr>
          <w:p w14:paraId="4243BCE1" w14:textId="2F90218E" w:rsidR="00DC032C" w:rsidRPr="00554241" w:rsidRDefault="00700D6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Benefice Administrator &amp; Church Wardens</w:t>
            </w:r>
          </w:p>
        </w:tc>
        <w:tc>
          <w:tcPr>
            <w:tcW w:w="550"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00F80B9C">
        <w:trPr>
          <w:trHeight w:val="645"/>
        </w:trPr>
        <w:tc>
          <w:tcPr>
            <w:tcW w:w="1061" w:type="pct"/>
            <w:vMerge/>
            <w:shd w:val="clear" w:color="auto" w:fill="E7E6E6" w:themeFill="background2"/>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47" w:type="pct"/>
          </w:tcPr>
          <w:p w14:paraId="1E5C1B2F" w14:textId="74CBA05D" w:rsidR="00DC032C" w:rsidRPr="00700D66" w:rsidRDefault="00700D66" w:rsidP="009F0419">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Resources to be obtained by those cleaning church, following guidelines provided.</w:t>
            </w:r>
          </w:p>
        </w:tc>
        <w:tc>
          <w:tcPr>
            <w:tcW w:w="570" w:type="pct"/>
          </w:tcPr>
          <w:p w14:paraId="4E8BAE38" w14:textId="46A29B0A" w:rsidR="00DC032C"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Cleaners</w:t>
            </w:r>
          </w:p>
        </w:tc>
        <w:tc>
          <w:tcPr>
            <w:tcW w:w="550" w:type="pct"/>
          </w:tcPr>
          <w:p w14:paraId="5FA77382" w14:textId="64A76BE1" w:rsidR="00DC032C"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DC032C" w:rsidRPr="00554241" w14:paraId="476C7B25" w14:textId="77777777" w:rsidTr="00F80B9C">
        <w:trPr>
          <w:trHeight w:val="645"/>
        </w:trPr>
        <w:tc>
          <w:tcPr>
            <w:tcW w:w="1061" w:type="pct"/>
            <w:vMerge/>
            <w:shd w:val="clear" w:color="auto" w:fill="E7E6E6" w:themeFill="background2"/>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47" w:type="pct"/>
          </w:tcPr>
          <w:p w14:paraId="22CA0FD3" w14:textId="73B460AD" w:rsidR="00DC032C" w:rsidRDefault="00DC032C" w:rsidP="001A0A5A">
            <w:pPr>
              <w:pStyle w:val="Default"/>
              <w:rPr>
                <w:rFonts w:asciiTheme="minorHAnsi" w:hAnsiTheme="minorHAnsi" w:cstheme="minorHAnsi"/>
                <w:color w:val="auto"/>
                <w:sz w:val="22"/>
                <w:szCs w:val="22"/>
              </w:rPr>
            </w:pPr>
          </w:p>
        </w:tc>
        <w:tc>
          <w:tcPr>
            <w:tcW w:w="570" w:type="pct"/>
          </w:tcPr>
          <w:p w14:paraId="3CCDE725" w14:textId="07BA73F2" w:rsidR="00DC032C" w:rsidRPr="00554241" w:rsidRDefault="00DC032C" w:rsidP="001A0A5A">
            <w:pPr>
              <w:pStyle w:val="Default"/>
              <w:rPr>
                <w:rFonts w:asciiTheme="minorHAnsi" w:hAnsiTheme="minorHAnsi" w:cstheme="minorHAnsi"/>
                <w:color w:val="auto"/>
                <w:sz w:val="22"/>
                <w:szCs w:val="22"/>
              </w:rPr>
            </w:pPr>
          </w:p>
        </w:tc>
        <w:tc>
          <w:tcPr>
            <w:tcW w:w="550" w:type="pct"/>
          </w:tcPr>
          <w:p w14:paraId="422959F2" w14:textId="16FEB686"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00F80B9C">
        <w:trPr>
          <w:trHeight w:val="645"/>
        </w:trPr>
        <w:tc>
          <w:tcPr>
            <w:tcW w:w="1061" w:type="pct"/>
            <w:vMerge/>
            <w:shd w:val="clear" w:color="auto" w:fill="E7E6E6" w:themeFill="background2"/>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47" w:type="pct"/>
          </w:tcPr>
          <w:p w14:paraId="7EFDA20E" w14:textId="2C9B4EAC" w:rsidR="00DC032C" w:rsidRDefault="00FA75E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carried out at the end of every service</w:t>
            </w:r>
          </w:p>
        </w:tc>
        <w:tc>
          <w:tcPr>
            <w:tcW w:w="570" w:type="pct"/>
          </w:tcPr>
          <w:p w14:paraId="633EEB7E" w14:textId="5C1E8E99" w:rsidR="00DC032C" w:rsidRPr="00554241" w:rsidRDefault="00E85756" w:rsidP="001A0A5A">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Sidepersons</w:t>
            </w:r>
            <w:proofErr w:type="spellEnd"/>
            <w:r>
              <w:rPr>
                <w:rFonts w:asciiTheme="minorHAnsi" w:hAnsiTheme="minorHAnsi" w:cstheme="minorHAnsi"/>
                <w:color w:val="auto"/>
                <w:sz w:val="22"/>
                <w:szCs w:val="22"/>
              </w:rPr>
              <w:t xml:space="preserve"> on rota</w:t>
            </w:r>
          </w:p>
        </w:tc>
        <w:tc>
          <w:tcPr>
            <w:tcW w:w="550" w:type="pct"/>
          </w:tcPr>
          <w:p w14:paraId="7FDD3D13" w14:textId="42FBC011" w:rsidR="00DC032C" w:rsidRPr="00554241" w:rsidRDefault="00071C6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 for services</w:t>
            </w:r>
          </w:p>
        </w:tc>
      </w:tr>
      <w:tr w:rsidR="001A0A5A" w:rsidRPr="00554241" w14:paraId="6179DE67" w14:textId="77777777" w:rsidTr="00F80B9C">
        <w:trPr>
          <w:trHeight w:val="645"/>
        </w:trPr>
        <w:tc>
          <w:tcPr>
            <w:tcW w:w="1061" w:type="pct"/>
            <w:vMerge w:val="restart"/>
            <w:shd w:val="clear" w:color="auto" w:fill="E7E6E6" w:themeFill="background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3" w:type="pct"/>
            <w:shd w:val="clear" w:color="auto" w:fill="FFFFFF" w:themeFill="background1"/>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47" w:type="pct"/>
            <w:shd w:val="clear" w:color="auto" w:fill="FFFFFF" w:themeFill="background1"/>
          </w:tcPr>
          <w:p w14:paraId="69072FF9" w14:textId="42D410D0" w:rsidR="001A0A5A" w:rsidRPr="00D648EF" w:rsidRDefault="00D648EF" w:rsidP="00700D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Closure of church building for </w:t>
            </w:r>
            <w:r w:rsidR="00F47DBD">
              <w:rPr>
                <w:rFonts w:asciiTheme="minorHAnsi" w:hAnsiTheme="minorHAnsi" w:cstheme="minorHAnsi"/>
                <w:color w:val="auto"/>
                <w:sz w:val="22"/>
                <w:szCs w:val="22"/>
              </w:rPr>
              <w:t>72 hours after a service will be the normal routine</w:t>
            </w:r>
            <w:r w:rsidR="00B70990">
              <w:rPr>
                <w:rFonts w:asciiTheme="minorHAnsi" w:hAnsiTheme="minorHAnsi" w:cstheme="minorHAnsi"/>
                <w:color w:val="auto"/>
                <w:sz w:val="22"/>
                <w:szCs w:val="22"/>
              </w:rPr>
              <w:t xml:space="preserve">.  Points of contact (doors etc ) will be </w:t>
            </w:r>
            <w:r w:rsidR="00376894">
              <w:rPr>
                <w:rFonts w:asciiTheme="minorHAnsi" w:hAnsiTheme="minorHAnsi" w:cstheme="minorHAnsi"/>
                <w:color w:val="auto"/>
                <w:sz w:val="22"/>
                <w:szCs w:val="22"/>
              </w:rPr>
              <w:t xml:space="preserve"> disinfected  as </w:t>
            </w:r>
            <w:r w:rsidR="000A0510">
              <w:rPr>
                <w:rFonts w:asciiTheme="minorHAnsi" w:hAnsiTheme="minorHAnsi" w:cstheme="minorHAnsi"/>
                <w:color w:val="auto"/>
                <w:sz w:val="22"/>
                <w:szCs w:val="22"/>
              </w:rPr>
              <w:t>a routine.</w:t>
            </w:r>
          </w:p>
        </w:tc>
        <w:tc>
          <w:tcPr>
            <w:tcW w:w="570" w:type="pct"/>
            <w:shd w:val="clear" w:color="auto" w:fill="FFFFFF" w:themeFill="background1"/>
          </w:tcPr>
          <w:p w14:paraId="53C8581F" w14:textId="10042E44" w:rsidR="001A0A5A" w:rsidRPr="00554241" w:rsidRDefault="001A0A5A" w:rsidP="001A0A5A">
            <w:pPr>
              <w:pStyle w:val="Default"/>
              <w:rPr>
                <w:rFonts w:asciiTheme="minorHAnsi" w:hAnsiTheme="minorHAnsi" w:cstheme="minorHAnsi"/>
                <w:color w:val="auto"/>
                <w:sz w:val="22"/>
                <w:szCs w:val="22"/>
              </w:rPr>
            </w:pPr>
          </w:p>
        </w:tc>
        <w:tc>
          <w:tcPr>
            <w:tcW w:w="550" w:type="pct"/>
            <w:shd w:val="clear" w:color="auto" w:fill="FFFFFF" w:themeFill="background1"/>
          </w:tcPr>
          <w:p w14:paraId="47E96FFB" w14:textId="0B6FA499" w:rsidR="001A0A5A" w:rsidRPr="00554241" w:rsidRDefault="001A0A5A" w:rsidP="001A0A5A">
            <w:pPr>
              <w:pStyle w:val="Default"/>
              <w:rPr>
                <w:rFonts w:asciiTheme="minorHAnsi" w:hAnsiTheme="minorHAnsi" w:cstheme="minorHAnsi"/>
                <w:color w:val="auto"/>
                <w:sz w:val="22"/>
                <w:szCs w:val="22"/>
              </w:rPr>
            </w:pPr>
          </w:p>
        </w:tc>
      </w:tr>
      <w:tr w:rsidR="001A0A5A" w:rsidRPr="00554241" w14:paraId="70941569" w14:textId="77777777" w:rsidTr="00F80B9C">
        <w:trPr>
          <w:trHeight w:val="645"/>
        </w:trPr>
        <w:tc>
          <w:tcPr>
            <w:tcW w:w="1061" w:type="pct"/>
            <w:vMerge/>
            <w:shd w:val="clear" w:color="auto" w:fill="E7E6E6" w:themeFill="background2"/>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3" w:type="pct"/>
            <w:shd w:val="clear" w:color="auto" w:fill="FFFFFF" w:themeFill="background1"/>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47" w:type="pct"/>
            <w:shd w:val="clear" w:color="auto" w:fill="FFFFFF" w:themeFill="background1"/>
          </w:tcPr>
          <w:p w14:paraId="344152DF" w14:textId="3472956D" w:rsidR="001A0A5A" w:rsidRPr="00554241" w:rsidRDefault="00D65B2B" w:rsidP="001A0A5A">
            <w:pPr>
              <w:pStyle w:val="Default"/>
              <w:rPr>
                <w:rFonts w:asciiTheme="minorHAnsi" w:hAnsiTheme="minorHAnsi" w:cstheme="minorHAnsi"/>
                <w:color w:val="4472C4" w:themeColor="accent1"/>
                <w:sz w:val="22"/>
                <w:szCs w:val="22"/>
              </w:rPr>
            </w:pPr>
            <w:hyperlink r:id="rId25"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70" w:type="pct"/>
            <w:shd w:val="clear" w:color="auto" w:fill="FFFFFF" w:themeFill="background1"/>
          </w:tcPr>
          <w:p w14:paraId="2C3A1CF5" w14:textId="77777777" w:rsidR="001A0A5A" w:rsidRDefault="001A0A5A" w:rsidP="001A0A5A">
            <w:pPr>
              <w:pStyle w:val="Default"/>
              <w:rPr>
                <w:rFonts w:asciiTheme="minorHAnsi" w:hAnsiTheme="minorHAnsi" w:cstheme="minorHAnsi"/>
                <w:color w:val="auto"/>
                <w:sz w:val="22"/>
                <w:szCs w:val="22"/>
              </w:rPr>
            </w:pPr>
          </w:p>
          <w:p w14:paraId="491510A6" w14:textId="5BF73AD9" w:rsidR="000A0510" w:rsidRPr="00554241" w:rsidRDefault="000A051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00F80B9C">
        <w:trPr>
          <w:trHeight w:val="645"/>
        </w:trPr>
        <w:tc>
          <w:tcPr>
            <w:tcW w:w="1061" w:type="pct"/>
            <w:vMerge/>
            <w:shd w:val="clear" w:color="auto" w:fill="E7E6E6" w:themeFill="background2"/>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3" w:type="pct"/>
            <w:shd w:val="clear" w:color="auto" w:fill="FFFFFF" w:themeFill="background1"/>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47" w:type="pct"/>
            <w:shd w:val="clear" w:color="auto" w:fill="FFFFFF" w:themeFill="background1"/>
          </w:tcPr>
          <w:p w14:paraId="418900ED" w14:textId="1F9C263F" w:rsidR="001A0A5A" w:rsidRPr="00554241" w:rsidRDefault="005A0F6C" w:rsidP="001A0A5A">
            <w:pPr>
              <w:pStyle w:val="Default"/>
              <w:rPr>
                <w:rFonts w:asciiTheme="minorHAnsi" w:hAnsiTheme="minorHAnsi" w:cstheme="minorHAnsi"/>
                <w:b/>
                <w:bCs/>
                <w:color w:val="4472C4" w:themeColor="accent1"/>
                <w:sz w:val="22"/>
                <w:szCs w:val="22"/>
              </w:rPr>
            </w:pPr>
            <w:r>
              <w:rPr>
                <w:rFonts w:asciiTheme="minorHAnsi" w:hAnsiTheme="minorHAnsi" w:cstheme="minorHAnsi"/>
                <w:sz w:val="22"/>
                <w:szCs w:val="22"/>
              </w:rPr>
              <w:t>Normal cleaning team as per the cleaning ro</w:t>
            </w:r>
            <w:r w:rsidR="00CD3175">
              <w:rPr>
                <w:rFonts w:asciiTheme="minorHAnsi" w:hAnsiTheme="minorHAnsi" w:cstheme="minorHAnsi"/>
                <w:sz w:val="22"/>
                <w:szCs w:val="22"/>
              </w:rPr>
              <w:t>ta</w:t>
            </w:r>
            <w:r w:rsidR="009C6D35">
              <w:rPr>
                <w:rFonts w:asciiTheme="minorHAnsi" w:hAnsiTheme="minorHAnsi" w:cstheme="minorHAnsi"/>
                <w:sz w:val="22"/>
                <w:szCs w:val="22"/>
              </w:rPr>
              <w:t xml:space="preserve"> [</w:t>
            </w:r>
            <w:r w:rsidR="00A9731A" w:rsidRPr="001A0A5A">
              <w:rPr>
                <w:rFonts w:asciiTheme="minorHAnsi" w:hAnsiTheme="minorHAnsi" w:cstheme="minorHAnsi"/>
                <w:sz w:val="22"/>
                <w:szCs w:val="22"/>
              </w:rPr>
              <w:t>Advice on</w:t>
            </w:r>
            <w:r w:rsidR="00A9731A">
              <w:rPr>
                <w:rFonts w:asciiTheme="minorHAnsi" w:hAnsiTheme="minorHAnsi" w:cstheme="minorHAnsi"/>
                <w:b/>
                <w:bCs/>
                <w:sz w:val="22"/>
                <w:szCs w:val="22"/>
              </w:rPr>
              <w:t xml:space="preserve"> </w:t>
            </w:r>
            <w:hyperlink r:id="rId26" w:history="1">
              <w:r w:rsidR="00A9731A" w:rsidRPr="001A0A5A">
                <w:rPr>
                  <w:rStyle w:val="Hyperlink"/>
                  <w:rFonts w:asciiTheme="minorHAnsi" w:hAnsiTheme="minorHAnsi" w:cstheme="minorHAnsi"/>
                  <w:b/>
                  <w:bCs/>
                  <w:sz w:val="22"/>
                  <w:szCs w:val="22"/>
                </w:rPr>
                <w:t>cleaning church buildings can be found here</w:t>
              </w:r>
            </w:hyperlink>
            <w:r w:rsidR="00A9731A">
              <w:rPr>
                <w:rFonts w:asciiTheme="minorHAnsi" w:hAnsiTheme="minorHAnsi" w:cstheme="minorHAnsi"/>
                <w:b/>
                <w:bCs/>
                <w:sz w:val="22"/>
                <w:szCs w:val="22"/>
              </w:rPr>
              <w:t>.</w:t>
            </w:r>
            <w:r w:rsidR="009C6D35">
              <w:rPr>
                <w:rFonts w:asciiTheme="minorHAnsi" w:hAnsiTheme="minorHAnsi" w:cstheme="minorHAnsi"/>
                <w:b/>
                <w:bCs/>
                <w:sz w:val="22"/>
                <w:szCs w:val="22"/>
              </w:rPr>
              <w:t>}</w:t>
            </w:r>
          </w:p>
        </w:tc>
        <w:tc>
          <w:tcPr>
            <w:tcW w:w="570" w:type="pct"/>
            <w:shd w:val="clear" w:color="auto" w:fill="FFFFFF" w:themeFill="background1"/>
          </w:tcPr>
          <w:p w14:paraId="3FF56C53" w14:textId="550A3668" w:rsidR="001A0A5A" w:rsidRPr="00554241" w:rsidRDefault="001A0A5A" w:rsidP="001A0A5A">
            <w:pPr>
              <w:pStyle w:val="Default"/>
              <w:rPr>
                <w:rFonts w:asciiTheme="minorHAnsi" w:hAnsiTheme="minorHAnsi" w:cstheme="minorHAnsi"/>
                <w:color w:val="auto"/>
                <w:sz w:val="22"/>
                <w:szCs w:val="22"/>
              </w:rPr>
            </w:pPr>
          </w:p>
        </w:tc>
        <w:tc>
          <w:tcPr>
            <w:tcW w:w="550" w:type="pct"/>
            <w:shd w:val="clear" w:color="auto" w:fill="FFFFFF" w:themeFill="background1"/>
          </w:tcPr>
          <w:p w14:paraId="45497907" w14:textId="4079EDFD" w:rsidR="001A0A5A" w:rsidRPr="00554241" w:rsidRDefault="007D363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Recorded on completion</w:t>
            </w:r>
          </w:p>
        </w:tc>
      </w:tr>
      <w:tr w:rsidR="00F80B9C" w:rsidRPr="00554241" w14:paraId="23245759" w14:textId="77777777" w:rsidTr="00F80B9C">
        <w:trPr>
          <w:trHeight w:val="204"/>
        </w:trPr>
        <w:tc>
          <w:tcPr>
            <w:tcW w:w="1061" w:type="pct"/>
            <w:vMerge w:val="restart"/>
            <w:shd w:val="clear" w:color="auto" w:fill="E7E6E6" w:themeFill="background2"/>
          </w:tcPr>
          <w:p w14:paraId="5DDB4038" w14:textId="77777777" w:rsidR="00F80B9C" w:rsidRPr="00554241" w:rsidRDefault="00F80B9C" w:rsidP="00E03840">
            <w:pPr>
              <w:pStyle w:val="Default"/>
              <w:rPr>
                <w:rFonts w:asciiTheme="minorHAnsi" w:hAnsiTheme="minorHAnsi" w:cstheme="minorHAnsi"/>
                <w:b/>
                <w:bCs/>
                <w:sz w:val="22"/>
                <w:szCs w:val="22"/>
              </w:rPr>
            </w:pPr>
            <w:r>
              <w:rPr>
                <w:rFonts w:asciiTheme="minorHAnsi" w:hAnsiTheme="minorHAnsi" w:cstheme="minorHAnsi"/>
                <w:b/>
                <w:bCs/>
                <w:sz w:val="22"/>
                <w:szCs w:val="22"/>
              </w:rPr>
              <w:t>Re-introducing Holy Communion during some services</w:t>
            </w:r>
          </w:p>
        </w:tc>
        <w:tc>
          <w:tcPr>
            <w:tcW w:w="1773" w:type="pct"/>
            <w:shd w:val="clear" w:color="auto" w:fill="FFFFFF" w:themeFill="background1"/>
          </w:tcPr>
          <w:p w14:paraId="3F3B8441" w14:textId="77777777" w:rsidR="00F80B9C" w:rsidRPr="00554241"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Ensure sufficient supplies of bread (host) are available that are in date and useable.  Wine is not to be offered.</w:t>
            </w:r>
          </w:p>
        </w:tc>
        <w:tc>
          <w:tcPr>
            <w:tcW w:w="1047" w:type="pct"/>
            <w:shd w:val="clear" w:color="auto" w:fill="FFFFFF" w:themeFill="background1"/>
          </w:tcPr>
          <w:p w14:paraId="694D7845"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Clergy to check stock and if necessary order new stock.</w:t>
            </w:r>
          </w:p>
          <w:p w14:paraId="5C0BD3EB" w14:textId="77777777" w:rsidR="00F80B9C" w:rsidRDefault="00F80B9C" w:rsidP="00E03840"/>
          <w:p w14:paraId="4CCDCAF1" w14:textId="77777777" w:rsidR="00F80B9C" w:rsidRPr="007E3359" w:rsidRDefault="00F80B9C" w:rsidP="00E03840">
            <w:pPr>
              <w:ind w:firstLine="720"/>
            </w:pPr>
          </w:p>
        </w:tc>
        <w:tc>
          <w:tcPr>
            <w:tcW w:w="570" w:type="pct"/>
            <w:shd w:val="clear" w:color="auto" w:fill="FFFFFF" w:themeFill="background1"/>
          </w:tcPr>
          <w:p w14:paraId="0DEF60F6"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336775F0" w14:textId="77777777" w:rsidR="00F80B9C" w:rsidRDefault="00F80B9C" w:rsidP="00E03840">
            <w:pPr>
              <w:pStyle w:val="Default"/>
              <w:rPr>
                <w:rFonts w:asciiTheme="minorHAnsi" w:hAnsiTheme="minorHAnsi" w:cstheme="minorHAnsi"/>
                <w:color w:val="auto"/>
                <w:sz w:val="22"/>
                <w:szCs w:val="22"/>
              </w:rPr>
            </w:pPr>
          </w:p>
        </w:tc>
      </w:tr>
      <w:tr w:rsidR="00F80B9C" w:rsidRPr="00554241" w14:paraId="716905E5" w14:textId="77777777" w:rsidTr="00F80B9C">
        <w:trPr>
          <w:trHeight w:val="202"/>
        </w:trPr>
        <w:tc>
          <w:tcPr>
            <w:tcW w:w="1061" w:type="pct"/>
            <w:vMerge/>
            <w:shd w:val="clear" w:color="auto" w:fill="E7E6E6" w:themeFill="background2"/>
          </w:tcPr>
          <w:p w14:paraId="4437BF08"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29A87D9C"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Put in place a one-way system for communicants to provide safe flow around the church.</w:t>
            </w:r>
          </w:p>
        </w:tc>
        <w:tc>
          <w:tcPr>
            <w:tcW w:w="1047" w:type="pct"/>
            <w:shd w:val="clear" w:color="auto" w:fill="FFFFFF" w:themeFill="background1"/>
          </w:tcPr>
          <w:p w14:paraId="3FE78C22"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Churchwarden to assess suitability of church to offer Holy Communion and to put in place a one-way system from pew to Chancel steps and back to pew without meeting others.</w:t>
            </w:r>
          </w:p>
        </w:tc>
        <w:tc>
          <w:tcPr>
            <w:tcW w:w="570" w:type="pct"/>
            <w:shd w:val="clear" w:color="auto" w:fill="FFFFFF" w:themeFill="background1"/>
          </w:tcPr>
          <w:p w14:paraId="30F7D29D"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w:t>
            </w:r>
          </w:p>
        </w:tc>
        <w:tc>
          <w:tcPr>
            <w:tcW w:w="550" w:type="pct"/>
            <w:shd w:val="clear" w:color="auto" w:fill="FFFFFF" w:themeFill="background1"/>
          </w:tcPr>
          <w:p w14:paraId="2E5797D8" w14:textId="01D1D49D" w:rsidR="00F80B9C" w:rsidRDefault="00BA32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Depending on service schedule</w:t>
            </w:r>
          </w:p>
        </w:tc>
      </w:tr>
      <w:tr w:rsidR="00F80B9C" w:rsidRPr="00554241" w14:paraId="1DBAE773" w14:textId="77777777" w:rsidTr="00F80B9C">
        <w:trPr>
          <w:trHeight w:val="202"/>
        </w:trPr>
        <w:tc>
          <w:tcPr>
            <w:tcW w:w="1061" w:type="pct"/>
            <w:vMerge/>
            <w:shd w:val="clear" w:color="auto" w:fill="E7E6E6" w:themeFill="background2"/>
          </w:tcPr>
          <w:p w14:paraId="65140685"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4C4AFE8C"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Provide protection for clergy and others administering Communion.</w:t>
            </w:r>
          </w:p>
        </w:tc>
        <w:tc>
          <w:tcPr>
            <w:tcW w:w="1047" w:type="pct"/>
            <w:shd w:val="clear" w:color="auto" w:fill="FFFFFF" w:themeFill="background1"/>
          </w:tcPr>
          <w:p w14:paraId="74141FB7"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Clergy and others administering Communion to be provided with own hand sanitiser, gloves and face visor.  Tweezers to be used to handle bread.  Hands to be sanitised prior to handling bread.</w:t>
            </w:r>
          </w:p>
          <w:p w14:paraId="4311AE09" w14:textId="77777777" w:rsidR="00F80B9C" w:rsidRDefault="00F80B9C" w:rsidP="00E03840">
            <w:pPr>
              <w:pStyle w:val="Default"/>
              <w:rPr>
                <w:rFonts w:asciiTheme="minorHAnsi" w:hAnsiTheme="minorHAnsi" w:cstheme="minorHAnsi"/>
                <w:sz w:val="22"/>
                <w:szCs w:val="22"/>
              </w:rPr>
            </w:pPr>
          </w:p>
        </w:tc>
        <w:tc>
          <w:tcPr>
            <w:tcW w:w="570" w:type="pct"/>
            <w:shd w:val="clear" w:color="auto" w:fill="FFFFFF" w:themeFill="background1"/>
          </w:tcPr>
          <w:p w14:paraId="184E612B"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11F2768E" w14:textId="77777777" w:rsidR="00F80B9C" w:rsidRDefault="00F80B9C" w:rsidP="00E03840">
            <w:pPr>
              <w:pStyle w:val="Default"/>
              <w:rPr>
                <w:rFonts w:asciiTheme="minorHAnsi" w:hAnsiTheme="minorHAnsi" w:cstheme="minorHAnsi"/>
                <w:color w:val="auto"/>
                <w:sz w:val="22"/>
                <w:szCs w:val="22"/>
              </w:rPr>
            </w:pPr>
          </w:p>
        </w:tc>
      </w:tr>
      <w:tr w:rsidR="00F80B9C" w:rsidRPr="00554241" w14:paraId="384F5877" w14:textId="77777777" w:rsidTr="00F80B9C">
        <w:trPr>
          <w:trHeight w:val="202"/>
        </w:trPr>
        <w:tc>
          <w:tcPr>
            <w:tcW w:w="1061" w:type="pct"/>
            <w:vMerge/>
            <w:shd w:val="clear" w:color="auto" w:fill="E7E6E6" w:themeFill="background2"/>
          </w:tcPr>
          <w:p w14:paraId="264DF3A8"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17893572"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Provide hand sanitiser for all communicants prior to and after taking Communion.</w:t>
            </w:r>
          </w:p>
        </w:tc>
        <w:tc>
          <w:tcPr>
            <w:tcW w:w="1047" w:type="pct"/>
            <w:shd w:val="clear" w:color="auto" w:fill="FFFFFF" w:themeFill="background1"/>
          </w:tcPr>
          <w:p w14:paraId="05D41FD9"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 xml:space="preserve">All communicants to be asked to sanitise their hands prior to </w:t>
            </w:r>
            <w:r>
              <w:rPr>
                <w:rFonts w:asciiTheme="minorHAnsi" w:hAnsiTheme="minorHAnsi" w:cstheme="minorHAnsi"/>
                <w:sz w:val="22"/>
                <w:szCs w:val="22"/>
              </w:rPr>
              <w:lastRenderedPageBreak/>
              <w:t>and after taking Communion.</w:t>
            </w:r>
          </w:p>
        </w:tc>
        <w:tc>
          <w:tcPr>
            <w:tcW w:w="570" w:type="pct"/>
            <w:shd w:val="clear" w:color="auto" w:fill="FFFFFF" w:themeFill="background1"/>
          </w:tcPr>
          <w:p w14:paraId="35D67B9C"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All participants</w:t>
            </w:r>
          </w:p>
        </w:tc>
        <w:tc>
          <w:tcPr>
            <w:tcW w:w="550" w:type="pct"/>
            <w:shd w:val="clear" w:color="auto" w:fill="FFFFFF" w:themeFill="background1"/>
          </w:tcPr>
          <w:p w14:paraId="0050D6DC" w14:textId="2F409402" w:rsidR="00F80B9C" w:rsidRDefault="00BA32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schedule</w:t>
            </w:r>
          </w:p>
        </w:tc>
      </w:tr>
      <w:tr w:rsidR="00F80B9C" w:rsidRPr="00554241" w14:paraId="6811EAED" w14:textId="77777777" w:rsidTr="00F80B9C">
        <w:trPr>
          <w:trHeight w:val="202"/>
        </w:trPr>
        <w:tc>
          <w:tcPr>
            <w:tcW w:w="1061" w:type="pct"/>
            <w:vMerge/>
            <w:shd w:val="clear" w:color="auto" w:fill="E7E6E6" w:themeFill="background2"/>
          </w:tcPr>
          <w:p w14:paraId="57019CF4"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73EF2F0E"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Communion is not to be offered at the altar rail.  Communicants should stand to receive Communion, as far as practically possible from the Priest.</w:t>
            </w:r>
          </w:p>
        </w:tc>
        <w:tc>
          <w:tcPr>
            <w:tcW w:w="1047" w:type="pct"/>
            <w:shd w:val="clear" w:color="auto" w:fill="FFFFFF" w:themeFill="background1"/>
          </w:tcPr>
          <w:p w14:paraId="39ED13F0"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Churchwarden to decide upon a suitable location in which to administer Communion, ideally Chancel steps.  Social distancing to remain where possible.</w:t>
            </w:r>
          </w:p>
        </w:tc>
        <w:tc>
          <w:tcPr>
            <w:tcW w:w="570" w:type="pct"/>
            <w:shd w:val="clear" w:color="auto" w:fill="FFFFFF" w:themeFill="background1"/>
          </w:tcPr>
          <w:p w14:paraId="5722AEBC"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w:t>
            </w:r>
          </w:p>
        </w:tc>
        <w:tc>
          <w:tcPr>
            <w:tcW w:w="550" w:type="pct"/>
            <w:shd w:val="clear" w:color="auto" w:fill="FFFFFF" w:themeFill="background1"/>
          </w:tcPr>
          <w:p w14:paraId="68964640" w14:textId="77777777" w:rsidR="00F80B9C" w:rsidRDefault="00F80B9C" w:rsidP="00E03840">
            <w:pPr>
              <w:pStyle w:val="Default"/>
              <w:rPr>
                <w:rFonts w:asciiTheme="minorHAnsi" w:hAnsiTheme="minorHAnsi" w:cstheme="minorHAnsi"/>
                <w:color w:val="auto"/>
                <w:sz w:val="22"/>
                <w:szCs w:val="22"/>
              </w:rPr>
            </w:pPr>
          </w:p>
        </w:tc>
      </w:tr>
      <w:tr w:rsidR="00F80B9C" w:rsidRPr="00554241" w14:paraId="0C9619E6" w14:textId="77777777" w:rsidTr="00F80B9C">
        <w:trPr>
          <w:trHeight w:val="202"/>
        </w:trPr>
        <w:tc>
          <w:tcPr>
            <w:tcW w:w="1061" w:type="pct"/>
            <w:vMerge/>
            <w:shd w:val="clear" w:color="auto" w:fill="E7E6E6" w:themeFill="background2"/>
          </w:tcPr>
          <w:p w14:paraId="126E7299"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322F0BA9"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Bread and wine that is blessed by the Priest and shown to the congregation must be consumed by the Priest only.  All other bread to be covered.</w:t>
            </w:r>
          </w:p>
        </w:tc>
        <w:tc>
          <w:tcPr>
            <w:tcW w:w="1047" w:type="pct"/>
            <w:shd w:val="clear" w:color="auto" w:fill="FFFFFF" w:themeFill="background1"/>
          </w:tcPr>
          <w:p w14:paraId="51DF0F16" w14:textId="77777777" w:rsidR="00F80B9C" w:rsidRDefault="00F80B9C" w:rsidP="00E03840">
            <w:pPr>
              <w:pStyle w:val="Default"/>
              <w:rPr>
                <w:rFonts w:asciiTheme="minorHAnsi" w:hAnsiTheme="minorHAnsi" w:cstheme="minorHAnsi"/>
                <w:sz w:val="22"/>
                <w:szCs w:val="22"/>
              </w:rPr>
            </w:pPr>
          </w:p>
        </w:tc>
        <w:tc>
          <w:tcPr>
            <w:tcW w:w="570" w:type="pct"/>
            <w:shd w:val="clear" w:color="auto" w:fill="FFFFFF" w:themeFill="background1"/>
          </w:tcPr>
          <w:p w14:paraId="75529DC6"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7D7BAC83" w14:textId="77777777" w:rsidR="00F80B9C" w:rsidRDefault="00F80B9C" w:rsidP="00E03840">
            <w:pPr>
              <w:pStyle w:val="Default"/>
              <w:rPr>
                <w:rFonts w:asciiTheme="minorHAnsi" w:hAnsiTheme="minorHAnsi" w:cstheme="minorHAnsi"/>
                <w:color w:val="auto"/>
                <w:sz w:val="22"/>
                <w:szCs w:val="22"/>
              </w:rPr>
            </w:pPr>
          </w:p>
        </w:tc>
      </w:tr>
    </w:tbl>
    <w:p w14:paraId="16B99441" w14:textId="30D77623"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7"/>
      <w:footerReference w:type="default" r:id="rId28"/>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8A332" w14:textId="77777777" w:rsidR="00D65B2B" w:rsidRDefault="00D65B2B" w:rsidP="00264C77">
      <w:pPr>
        <w:spacing w:after="0" w:line="240" w:lineRule="auto"/>
      </w:pPr>
      <w:r>
        <w:separator/>
      </w:r>
    </w:p>
  </w:endnote>
  <w:endnote w:type="continuationSeparator" w:id="0">
    <w:p w14:paraId="56313AD0" w14:textId="77777777" w:rsidR="00D65B2B" w:rsidRDefault="00D65B2B" w:rsidP="00264C77">
      <w:pPr>
        <w:spacing w:after="0" w:line="240" w:lineRule="auto"/>
      </w:pPr>
      <w:r>
        <w:continuationSeparator/>
      </w:r>
    </w:p>
  </w:endnote>
  <w:endnote w:type="continuationNotice" w:id="1">
    <w:p w14:paraId="4DDA95E2" w14:textId="77777777" w:rsidR="00D65B2B" w:rsidRDefault="00D65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50177"/>
      <w:docPartObj>
        <w:docPartGallery w:val="Page Numbers (Bottom of Page)"/>
        <w:docPartUnique/>
      </w:docPartObj>
    </w:sdtPr>
    <w:sdtEndPr>
      <w:rPr>
        <w:noProof/>
      </w:rPr>
    </w:sdtEndPr>
    <w:sdtContent>
      <w:p w14:paraId="01ABDC3A" w14:textId="23A2E61B" w:rsidR="00554241" w:rsidRDefault="00B91259" w:rsidP="00554241">
        <w:pPr>
          <w:pStyle w:val="Footer"/>
        </w:pPr>
        <w:r>
          <w:rPr>
            <w:noProof/>
          </w:rPr>
          <w:t>5</w:t>
        </w:r>
        <w:r w:rsidR="00554241">
          <w:rPr>
            <w:noProof/>
          </w:rPr>
          <w:tab/>
        </w:r>
        <w:r w:rsidR="00554241">
          <w:rPr>
            <w:noProof/>
          </w:rPr>
          <w:tab/>
        </w:r>
        <w:r w:rsidR="00554241">
          <w:rPr>
            <w:noProof/>
          </w:rPr>
          <w:tab/>
        </w:r>
        <w:r w:rsidR="00554241">
          <w:rPr>
            <w:noProof/>
          </w:rPr>
          <w:tab/>
        </w:r>
        <w:r w:rsidR="00554241">
          <w:rPr>
            <w:noProof/>
          </w:rPr>
          <w:tab/>
          <w:t xml:space="preserve">Version </w:t>
        </w:r>
        <w:r w:rsidR="0018373C">
          <w:rPr>
            <w:noProof/>
          </w:rPr>
          <w:t>4</w:t>
        </w:r>
        <w:r w:rsidR="00554241">
          <w:rPr>
            <w:noProof/>
          </w:rPr>
          <w:t xml:space="preserve"> – issued </w:t>
        </w:r>
        <w:r w:rsidR="0018373C">
          <w:rPr>
            <w:noProof/>
          </w:rPr>
          <w:t>1</w:t>
        </w:r>
        <w:r w:rsidR="0018373C" w:rsidRPr="0018373C">
          <w:rPr>
            <w:noProof/>
            <w:vertAlign w:val="superscript"/>
          </w:rPr>
          <w:t>st</w:t>
        </w:r>
        <w:r w:rsidR="0018373C">
          <w:rPr>
            <w:noProof/>
          </w:rPr>
          <w:t xml:space="preserve"> July</w:t>
        </w:r>
        <w:r w:rsidR="00554241">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A37E" w14:textId="77777777" w:rsidR="00D65B2B" w:rsidRDefault="00D65B2B" w:rsidP="00264C77">
      <w:pPr>
        <w:spacing w:after="0" w:line="240" w:lineRule="auto"/>
      </w:pPr>
      <w:r>
        <w:separator/>
      </w:r>
    </w:p>
  </w:footnote>
  <w:footnote w:type="continuationSeparator" w:id="0">
    <w:p w14:paraId="32CD43CD" w14:textId="77777777" w:rsidR="00D65B2B" w:rsidRDefault="00D65B2B" w:rsidP="00264C77">
      <w:pPr>
        <w:spacing w:after="0" w:line="240" w:lineRule="auto"/>
      </w:pPr>
      <w:r>
        <w:continuationSeparator/>
      </w:r>
    </w:p>
  </w:footnote>
  <w:footnote w:type="continuationNotice" w:id="1">
    <w:p w14:paraId="584B60FF" w14:textId="77777777" w:rsidR="00D65B2B" w:rsidRDefault="00D65B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8"/>
    <w:rsid w:val="00001E13"/>
    <w:rsid w:val="00013696"/>
    <w:rsid w:val="0002694E"/>
    <w:rsid w:val="0003095F"/>
    <w:rsid w:val="000653D6"/>
    <w:rsid w:val="00071C6F"/>
    <w:rsid w:val="00076ED8"/>
    <w:rsid w:val="00085808"/>
    <w:rsid w:val="000870A0"/>
    <w:rsid w:val="00093FB0"/>
    <w:rsid w:val="000A0510"/>
    <w:rsid w:val="000B32ED"/>
    <w:rsid w:val="000B3A2E"/>
    <w:rsid w:val="000D2D6E"/>
    <w:rsid w:val="000E5C4D"/>
    <w:rsid w:val="000F1428"/>
    <w:rsid w:val="000F3C2F"/>
    <w:rsid w:val="00104A06"/>
    <w:rsid w:val="00112DFF"/>
    <w:rsid w:val="0012316F"/>
    <w:rsid w:val="00132036"/>
    <w:rsid w:val="0014365F"/>
    <w:rsid w:val="00154C59"/>
    <w:rsid w:val="00160AD0"/>
    <w:rsid w:val="00165998"/>
    <w:rsid w:val="00174702"/>
    <w:rsid w:val="00182871"/>
    <w:rsid w:val="0018373C"/>
    <w:rsid w:val="0018679E"/>
    <w:rsid w:val="00197F2B"/>
    <w:rsid w:val="001A0A5A"/>
    <w:rsid w:val="001C2D04"/>
    <w:rsid w:val="001C6DF9"/>
    <w:rsid w:val="001D40AD"/>
    <w:rsid w:val="001D7CB3"/>
    <w:rsid w:val="001E23DF"/>
    <w:rsid w:val="001E4717"/>
    <w:rsid w:val="0020198E"/>
    <w:rsid w:val="00264C77"/>
    <w:rsid w:val="00267838"/>
    <w:rsid w:val="00270135"/>
    <w:rsid w:val="0027729C"/>
    <w:rsid w:val="0028712E"/>
    <w:rsid w:val="00294253"/>
    <w:rsid w:val="002B59E0"/>
    <w:rsid w:val="002D15F2"/>
    <w:rsid w:val="002D694B"/>
    <w:rsid w:val="002D6D12"/>
    <w:rsid w:val="00312D17"/>
    <w:rsid w:val="00320BE8"/>
    <w:rsid w:val="00366431"/>
    <w:rsid w:val="00376894"/>
    <w:rsid w:val="00381FC3"/>
    <w:rsid w:val="00387853"/>
    <w:rsid w:val="003B72FE"/>
    <w:rsid w:val="003C4CBF"/>
    <w:rsid w:val="003D43AE"/>
    <w:rsid w:val="003D707B"/>
    <w:rsid w:val="004078D2"/>
    <w:rsid w:val="00411A30"/>
    <w:rsid w:val="0041200F"/>
    <w:rsid w:val="00432565"/>
    <w:rsid w:val="00442966"/>
    <w:rsid w:val="00461F8C"/>
    <w:rsid w:val="00494DB4"/>
    <w:rsid w:val="004B79A2"/>
    <w:rsid w:val="004C0601"/>
    <w:rsid w:val="004C064C"/>
    <w:rsid w:val="004D6AB6"/>
    <w:rsid w:val="004F3D44"/>
    <w:rsid w:val="0052356D"/>
    <w:rsid w:val="0055138E"/>
    <w:rsid w:val="00554241"/>
    <w:rsid w:val="00580EDD"/>
    <w:rsid w:val="005814D8"/>
    <w:rsid w:val="00584D8A"/>
    <w:rsid w:val="005A0F6C"/>
    <w:rsid w:val="005B4C57"/>
    <w:rsid w:val="005C1E05"/>
    <w:rsid w:val="005E6FD7"/>
    <w:rsid w:val="00603BFF"/>
    <w:rsid w:val="00610AF3"/>
    <w:rsid w:val="00645A2D"/>
    <w:rsid w:val="006558F2"/>
    <w:rsid w:val="006765B0"/>
    <w:rsid w:val="00687ABB"/>
    <w:rsid w:val="006975C2"/>
    <w:rsid w:val="006B5343"/>
    <w:rsid w:val="006B65AB"/>
    <w:rsid w:val="006B78D3"/>
    <w:rsid w:val="006E004B"/>
    <w:rsid w:val="006F5A97"/>
    <w:rsid w:val="00700D66"/>
    <w:rsid w:val="00705682"/>
    <w:rsid w:val="0071721C"/>
    <w:rsid w:val="007352FA"/>
    <w:rsid w:val="00740042"/>
    <w:rsid w:val="007473D5"/>
    <w:rsid w:val="007523FF"/>
    <w:rsid w:val="00766BD6"/>
    <w:rsid w:val="007704C3"/>
    <w:rsid w:val="00791F62"/>
    <w:rsid w:val="0079394E"/>
    <w:rsid w:val="00797796"/>
    <w:rsid w:val="007A08CD"/>
    <w:rsid w:val="007A30F6"/>
    <w:rsid w:val="007A42D3"/>
    <w:rsid w:val="007A55C0"/>
    <w:rsid w:val="007C2ECE"/>
    <w:rsid w:val="007C4E7B"/>
    <w:rsid w:val="007D363C"/>
    <w:rsid w:val="007D3C84"/>
    <w:rsid w:val="00801C58"/>
    <w:rsid w:val="00810369"/>
    <w:rsid w:val="0081559D"/>
    <w:rsid w:val="00827B12"/>
    <w:rsid w:val="00835BB4"/>
    <w:rsid w:val="00853A73"/>
    <w:rsid w:val="00875EC4"/>
    <w:rsid w:val="008A0591"/>
    <w:rsid w:val="008B3BC1"/>
    <w:rsid w:val="008C05DB"/>
    <w:rsid w:val="008F036D"/>
    <w:rsid w:val="008F60EF"/>
    <w:rsid w:val="00910E1A"/>
    <w:rsid w:val="009266D0"/>
    <w:rsid w:val="00946751"/>
    <w:rsid w:val="0096400D"/>
    <w:rsid w:val="00967A07"/>
    <w:rsid w:val="00973EC2"/>
    <w:rsid w:val="009843A3"/>
    <w:rsid w:val="009C517A"/>
    <w:rsid w:val="009C6D35"/>
    <w:rsid w:val="009E7821"/>
    <w:rsid w:val="009F0419"/>
    <w:rsid w:val="009F7991"/>
    <w:rsid w:val="00A07A16"/>
    <w:rsid w:val="00A30738"/>
    <w:rsid w:val="00A30EA9"/>
    <w:rsid w:val="00A509F4"/>
    <w:rsid w:val="00A51312"/>
    <w:rsid w:val="00A5736C"/>
    <w:rsid w:val="00A57F53"/>
    <w:rsid w:val="00A75980"/>
    <w:rsid w:val="00A9731A"/>
    <w:rsid w:val="00AA6125"/>
    <w:rsid w:val="00AB4259"/>
    <w:rsid w:val="00AF3C6D"/>
    <w:rsid w:val="00B000AA"/>
    <w:rsid w:val="00B075FD"/>
    <w:rsid w:val="00B1022E"/>
    <w:rsid w:val="00B11540"/>
    <w:rsid w:val="00B14C0F"/>
    <w:rsid w:val="00B2581A"/>
    <w:rsid w:val="00B2686A"/>
    <w:rsid w:val="00B3693E"/>
    <w:rsid w:val="00B45553"/>
    <w:rsid w:val="00B507C5"/>
    <w:rsid w:val="00B50CD3"/>
    <w:rsid w:val="00B56195"/>
    <w:rsid w:val="00B62E5F"/>
    <w:rsid w:val="00B64AA7"/>
    <w:rsid w:val="00B70990"/>
    <w:rsid w:val="00B90FC9"/>
    <w:rsid w:val="00B91259"/>
    <w:rsid w:val="00BA1D5A"/>
    <w:rsid w:val="00BA329C"/>
    <w:rsid w:val="00BA32B0"/>
    <w:rsid w:val="00BD3056"/>
    <w:rsid w:val="00BE2D4E"/>
    <w:rsid w:val="00BF3860"/>
    <w:rsid w:val="00C15771"/>
    <w:rsid w:val="00C255E8"/>
    <w:rsid w:val="00C3532E"/>
    <w:rsid w:val="00C3533C"/>
    <w:rsid w:val="00C37238"/>
    <w:rsid w:val="00C40A5C"/>
    <w:rsid w:val="00C45AEF"/>
    <w:rsid w:val="00C66709"/>
    <w:rsid w:val="00C77881"/>
    <w:rsid w:val="00C922E8"/>
    <w:rsid w:val="00CC2CD8"/>
    <w:rsid w:val="00CC3A6D"/>
    <w:rsid w:val="00CD11A9"/>
    <w:rsid w:val="00CD16A5"/>
    <w:rsid w:val="00CD3175"/>
    <w:rsid w:val="00CD5F36"/>
    <w:rsid w:val="00CD7C62"/>
    <w:rsid w:val="00CE3F39"/>
    <w:rsid w:val="00D03959"/>
    <w:rsid w:val="00D07DFE"/>
    <w:rsid w:val="00D16AA6"/>
    <w:rsid w:val="00D17B42"/>
    <w:rsid w:val="00D20827"/>
    <w:rsid w:val="00D241BD"/>
    <w:rsid w:val="00D34C96"/>
    <w:rsid w:val="00D461BD"/>
    <w:rsid w:val="00D631C4"/>
    <w:rsid w:val="00D648EF"/>
    <w:rsid w:val="00D65B2B"/>
    <w:rsid w:val="00D81BC8"/>
    <w:rsid w:val="00D967A0"/>
    <w:rsid w:val="00D978C1"/>
    <w:rsid w:val="00DA2404"/>
    <w:rsid w:val="00DA2868"/>
    <w:rsid w:val="00DA6789"/>
    <w:rsid w:val="00DC032C"/>
    <w:rsid w:val="00DD1B0C"/>
    <w:rsid w:val="00DD4280"/>
    <w:rsid w:val="00DE07F9"/>
    <w:rsid w:val="00DE08A3"/>
    <w:rsid w:val="00DE1D96"/>
    <w:rsid w:val="00DE6277"/>
    <w:rsid w:val="00DE79E8"/>
    <w:rsid w:val="00DF28C6"/>
    <w:rsid w:val="00E126D1"/>
    <w:rsid w:val="00E16390"/>
    <w:rsid w:val="00E215BC"/>
    <w:rsid w:val="00E27AC6"/>
    <w:rsid w:val="00E3055E"/>
    <w:rsid w:val="00E31029"/>
    <w:rsid w:val="00E32059"/>
    <w:rsid w:val="00E33E6D"/>
    <w:rsid w:val="00E37CC1"/>
    <w:rsid w:val="00E4166F"/>
    <w:rsid w:val="00E44E42"/>
    <w:rsid w:val="00E47A65"/>
    <w:rsid w:val="00E63AE8"/>
    <w:rsid w:val="00E64928"/>
    <w:rsid w:val="00E702BB"/>
    <w:rsid w:val="00E72D9C"/>
    <w:rsid w:val="00E75FF7"/>
    <w:rsid w:val="00E7606A"/>
    <w:rsid w:val="00E80647"/>
    <w:rsid w:val="00E85756"/>
    <w:rsid w:val="00EA3C6C"/>
    <w:rsid w:val="00EA45EA"/>
    <w:rsid w:val="00EE5B0D"/>
    <w:rsid w:val="00EF0F4D"/>
    <w:rsid w:val="00F14C8C"/>
    <w:rsid w:val="00F304A8"/>
    <w:rsid w:val="00F35CA1"/>
    <w:rsid w:val="00F4670E"/>
    <w:rsid w:val="00F47DBD"/>
    <w:rsid w:val="00F5294D"/>
    <w:rsid w:val="00F55B50"/>
    <w:rsid w:val="00F65E13"/>
    <w:rsid w:val="00F72F5C"/>
    <w:rsid w:val="00F80B9C"/>
    <w:rsid w:val="00F94796"/>
    <w:rsid w:val="00F97E7B"/>
    <w:rsid w:val="00FA02F8"/>
    <w:rsid w:val="00FA75ED"/>
    <w:rsid w:val="00FB5CD9"/>
    <w:rsid w:val="00FC461B"/>
    <w:rsid w:val="00FD3322"/>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FCD36-2EE2-4241-B06A-226A515C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14727</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Brian</cp:lastModifiedBy>
  <cp:revision>2</cp:revision>
  <cp:lastPrinted>2020-05-24T20:46:00Z</cp:lastPrinted>
  <dcterms:created xsi:type="dcterms:W3CDTF">2020-07-31T22:34:00Z</dcterms:created>
  <dcterms:modified xsi:type="dcterms:W3CDTF">2020-07-31T22:34:00Z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